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0D373E" w:rsidRDefault="007162B1" w:rsidP="006742BE">
      <w:pPr>
        <w:spacing w:after="120"/>
        <w:jc w:val="center"/>
        <w:rPr>
          <w:rFonts w:ascii="E+H Sans" w:hAnsi="E+H Sans" w:cs="Arial"/>
          <w:b/>
          <w:sz w:val="22"/>
          <w:szCs w:val="22"/>
        </w:rPr>
      </w:pPr>
      <w:r w:rsidRPr="000D373E">
        <w:rPr>
          <w:rFonts w:ascii="E+H Sans" w:hAnsi="E+H Sans" w:cs="Arial"/>
          <w:b/>
          <w:sz w:val="22"/>
          <w:szCs w:val="22"/>
        </w:rPr>
        <w:t xml:space="preserve"> </w:t>
      </w:r>
      <w:r w:rsidR="005F4F0F" w:rsidRPr="000D373E">
        <w:rPr>
          <w:rFonts w:ascii="E+H Sans" w:hAnsi="E+H Sans" w:cs="Arial"/>
          <w:b/>
          <w:sz w:val="22"/>
          <w:szCs w:val="22"/>
        </w:rPr>
        <w:t xml:space="preserve">SECTION </w:t>
      </w:r>
      <w:r w:rsidR="00985EE1" w:rsidRPr="000D373E">
        <w:rPr>
          <w:rFonts w:ascii="E+H Sans" w:hAnsi="E+H Sans" w:cs="Arial"/>
          <w:b/>
          <w:sz w:val="22"/>
          <w:szCs w:val="22"/>
        </w:rPr>
        <w:t xml:space="preserve">40 </w:t>
      </w:r>
      <w:r w:rsidR="001838F5" w:rsidRPr="000D373E">
        <w:rPr>
          <w:rFonts w:ascii="E+H Sans" w:hAnsi="E+H Sans" w:cs="Arial"/>
          <w:b/>
          <w:sz w:val="22"/>
          <w:szCs w:val="22"/>
        </w:rPr>
        <w:t xml:space="preserve">71 </w:t>
      </w:r>
      <w:r w:rsidR="00A7089E" w:rsidRPr="000D373E">
        <w:rPr>
          <w:rFonts w:ascii="E+H Sans" w:hAnsi="E+H Sans" w:cs="Arial"/>
          <w:b/>
          <w:sz w:val="22"/>
          <w:szCs w:val="22"/>
        </w:rPr>
        <w:t>73</w:t>
      </w:r>
    </w:p>
    <w:p w:rsidR="005C6C50" w:rsidRPr="000D373E" w:rsidRDefault="00A7089E" w:rsidP="0089561A">
      <w:pPr>
        <w:spacing w:after="120"/>
        <w:jc w:val="center"/>
        <w:rPr>
          <w:rFonts w:ascii="E+H Sans" w:hAnsi="E+H Sans" w:cs="Arial"/>
          <w:b/>
          <w:sz w:val="22"/>
          <w:szCs w:val="22"/>
        </w:rPr>
      </w:pPr>
      <w:r w:rsidRPr="000D373E">
        <w:rPr>
          <w:rFonts w:ascii="E+H Sans" w:hAnsi="E+H Sans" w:cs="Arial"/>
          <w:b/>
          <w:sz w:val="22"/>
          <w:szCs w:val="22"/>
        </w:rPr>
        <w:t>Coriolis</w:t>
      </w:r>
      <w:r w:rsidR="00801A80" w:rsidRPr="000D373E">
        <w:rPr>
          <w:rFonts w:ascii="E+H Sans" w:hAnsi="E+H Sans" w:cs="Arial"/>
          <w:b/>
          <w:sz w:val="22"/>
          <w:szCs w:val="22"/>
        </w:rPr>
        <w:t xml:space="preserve"> Mass</w:t>
      </w:r>
      <w:r w:rsidR="006B3D6C" w:rsidRPr="000D373E">
        <w:rPr>
          <w:rFonts w:ascii="E+H Sans" w:hAnsi="E+H Sans" w:cs="Arial"/>
          <w:b/>
          <w:sz w:val="22"/>
          <w:szCs w:val="22"/>
        </w:rPr>
        <w:t xml:space="preserve"> Flow Meters</w:t>
      </w:r>
    </w:p>
    <w:p w:rsidR="005C6C50" w:rsidRPr="000D373E" w:rsidRDefault="005C6C50" w:rsidP="00050D6F">
      <w:pPr>
        <w:spacing w:after="120"/>
        <w:jc w:val="both"/>
        <w:rPr>
          <w:rFonts w:ascii="E+H Sans" w:hAnsi="E+H Sans" w:cs="Arial"/>
          <w:b/>
          <w:sz w:val="22"/>
          <w:szCs w:val="22"/>
        </w:rPr>
      </w:pPr>
      <w:bookmarkStart w:id="0" w:name="_GoBack"/>
      <w:bookmarkEnd w:id="0"/>
    </w:p>
    <w:p w:rsidR="00476704" w:rsidRPr="000D373E" w:rsidRDefault="005C6C50" w:rsidP="00215571">
      <w:pPr>
        <w:spacing w:after="120"/>
        <w:jc w:val="both"/>
        <w:outlineLvl w:val="0"/>
        <w:rPr>
          <w:rFonts w:ascii="E+H Sans" w:hAnsi="E+H Sans" w:cs="Arial"/>
          <w:b/>
          <w:i/>
          <w:sz w:val="22"/>
          <w:szCs w:val="22"/>
          <w:u w:val="single"/>
        </w:rPr>
      </w:pPr>
      <w:r w:rsidRPr="000D373E">
        <w:rPr>
          <w:rFonts w:ascii="E+H Sans" w:hAnsi="E+H Sans" w:cs="Arial"/>
          <w:b/>
          <w:i/>
          <w:sz w:val="22"/>
          <w:szCs w:val="22"/>
          <w:u w:val="single"/>
        </w:rPr>
        <w:t>PART 1</w:t>
      </w:r>
      <w:r w:rsidR="001838F5" w:rsidRPr="000D373E">
        <w:rPr>
          <w:rFonts w:ascii="E+H Sans" w:hAnsi="E+H Sans" w:cs="Arial"/>
          <w:b/>
          <w:i/>
          <w:sz w:val="22"/>
          <w:szCs w:val="22"/>
          <w:u w:val="single"/>
        </w:rPr>
        <w:t>-</w:t>
      </w:r>
      <w:r w:rsidR="00215571" w:rsidRPr="000D373E">
        <w:rPr>
          <w:rFonts w:ascii="E+H Sans" w:hAnsi="E+H Sans" w:cs="Arial"/>
          <w:b/>
          <w:i/>
          <w:sz w:val="22"/>
          <w:szCs w:val="22"/>
          <w:u w:val="single"/>
        </w:rPr>
        <w:t xml:space="preserve"> </w:t>
      </w:r>
      <w:r w:rsidRPr="000D373E">
        <w:rPr>
          <w:rFonts w:ascii="E+H Sans" w:hAnsi="E+H Sans" w:cs="Arial"/>
          <w:b/>
          <w:i/>
          <w:sz w:val="22"/>
          <w:szCs w:val="22"/>
          <w:u w:val="single"/>
        </w:rPr>
        <w:t>GENERAL</w:t>
      </w:r>
    </w:p>
    <w:p w:rsidR="00222744" w:rsidRPr="000D373E" w:rsidRDefault="00F904DA" w:rsidP="00222744">
      <w:pPr>
        <w:spacing w:after="120"/>
        <w:outlineLvl w:val="0"/>
        <w:rPr>
          <w:rFonts w:ascii="E+H Sans" w:hAnsi="E+H Sans" w:cs="Arial"/>
          <w:b/>
          <w:sz w:val="22"/>
          <w:szCs w:val="22"/>
          <w:u w:val="single"/>
        </w:rPr>
      </w:pPr>
      <w:r w:rsidRPr="000D373E">
        <w:rPr>
          <w:rFonts w:ascii="E+H Sans" w:hAnsi="E+H Sans" w:cs="Arial"/>
          <w:sz w:val="22"/>
          <w:szCs w:val="22"/>
        </w:rPr>
        <w:t xml:space="preserve"> </w:t>
      </w:r>
      <w:r w:rsidR="00732CA9" w:rsidRPr="000D373E">
        <w:rPr>
          <w:rFonts w:ascii="E+H Sans" w:hAnsi="E+H Sans" w:cs="Arial"/>
          <w:sz w:val="22"/>
          <w:szCs w:val="22"/>
        </w:rPr>
        <w:t xml:space="preserve"> </w:t>
      </w:r>
      <w:r w:rsidR="00222744" w:rsidRPr="000D373E">
        <w:rPr>
          <w:rFonts w:ascii="E+H Sans" w:hAnsi="E+H Sans" w:cs="Arial"/>
          <w:b/>
          <w:sz w:val="22"/>
          <w:szCs w:val="22"/>
        </w:rPr>
        <w:t>1.01 SUMMARY</w:t>
      </w:r>
    </w:p>
    <w:p w:rsidR="00222744" w:rsidRPr="000D373E" w:rsidRDefault="00795CC5" w:rsidP="00222744">
      <w:pPr>
        <w:numPr>
          <w:ilvl w:val="0"/>
          <w:numId w:val="4"/>
        </w:numPr>
        <w:spacing w:after="120"/>
        <w:ind w:firstLine="0"/>
        <w:rPr>
          <w:rFonts w:ascii="E+H Sans" w:hAnsi="E+H Sans" w:cs="Arial"/>
          <w:sz w:val="22"/>
          <w:szCs w:val="22"/>
        </w:rPr>
      </w:pPr>
      <w:r w:rsidRPr="000D373E">
        <w:rPr>
          <w:rFonts w:ascii="E+H Sans" w:hAnsi="E+H Sans" w:cs="Arial"/>
          <w:sz w:val="22"/>
          <w:szCs w:val="22"/>
        </w:rPr>
        <w:t>Coriolis flow meter for pe</w:t>
      </w:r>
      <w:r w:rsidR="000E1FD3" w:rsidRPr="000D373E">
        <w:rPr>
          <w:rFonts w:ascii="E+H Sans" w:hAnsi="E+H Sans" w:cs="Arial"/>
          <w:sz w:val="22"/>
          <w:szCs w:val="22"/>
        </w:rPr>
        <w:t xml:space="preserve">rmanent installation </w:t>
      </w:r>
      <w:r w:rsidRPr="000D373E">
        <w:rPr>
          <w:rFonts w:ascii="E+H Sans" w:hAnsi="E+H Sans" w:cs="Arial"/>
          <w:sz w:val="22"/>
          <w:szCs w:val="22"/>
        </w:rPr>
        <w:t>above ground.  The meter</w:t>
      </w:r>
      <w:r w:rsidR="000E1FD3" w:rsidRPr="000D373E">
        <w:rPr>
          <w:rFonts w:ascii="E+H Sans" w:hAnsi="E+H Sans" w:cs="Arial"/>
          <w:sz w:val="22"/>
          <w:szCs w:val="22"/>
        </w:rPr>
        <w:t xml:space="preserve"> shall utilize a measuring principle based on the controlled generation of Coriolis forces, whereby both translational and rotational movements are superimposed</w:t>
      </w:r>
      <w:r w:rsidR="005269C7" w:rsidRPr="000D373E">
        <w:rPr>
          <w:rFonts w:ascii="E+H Sans" w:hAnsi="E+H Sans" w:cs="Arial"/>
          <w:sz w:val="22"/>
          <w:szCs w:val="22"/>
        </w:rPr>
        <w:t>.</w:t>
      </w:r>
      <w:r w:rsidR="000E1FD3" w:rsidRPr="000D373E">
        <w:rPr>
          <w:rFonts w:ascii="E+H Sans" w:hAnsi="E+H Sans" w:cs="Arial"/>
          <w:sz w:val="22"/>
          <w:szCs w:val="22"/>
        </w:rPr>
        <w:t xml:space="preserve"> </w:t>
      </w:r>
      <w:r w:rsidR="005269C7" w:rsidRPr="000D373E">
        <w:rPr>
          <w:rFonts w:ascii="E+H Sans" w:hAnsi="E+H Sans" w:cs="Arial"/>
          <w:sz w:val="22"/>
          <w:szCs w:val="22"/>
        </w:rPr>
        <w:t>The Coriolis flow meter shall produce</w:t>
      </w:r>
      <w:r w:rsidR="000E1FD3" w:rsidRPr="000D373E">
        <w:rPr>
          <w:rFonts w:ascii="E+H Sans" w:hAnsi="E+H Sans" w:cs="Arial"/>
          <w:sz w:val="22"/>
          <w:szCs w:val="22"/>
        </w:rPr>
        <w:t xml:space="preserve"> flow rate, density, temperature and viscosity measurements</w:t>
      </w:r>
      <w:r w:rsidR="005269C7" w:rsidRPr="000D373E">
        <w:rPr>
          <w:rFonts w:ascii="E+H Sans" w:hAnsi="E+H Sans" w:cs="Arial"/>
          <w:sz w:val="22"/>
          <w:szCs w:val="22"/>
        </w:rPr>
        <w:t xml:space="preserve"> when specified</w:t>
      </w:r>
      <w:r w:rsidR="000E1FD3" w:rsidRPr="000D373E">
        <w:rPr>
          <w:rFonts w:ascii="E+H Sans" w:hAnsi="E+H Sans" w:cs="Arial"/>
          <w:sz w:val="22"/>
          <w:szCs w:val="22"/>
        </w:rPr>
        <w:t>.</w:t>
      </w:r>
    </w:p>
    <w:p w:rsidR="00222744" w:rsidRPr="000D373E" w:rsidRDefault="00222744" w:rsidP="00222744">
      <w:pPr>
        <w:numPr>
          <w:ilvl w:val="0"/>
          <w:numId w:val="4"/>
        </w:numPr>
        <w:spacing w:after="120"/>
        <w:ind w:firstLine="0"/>
        <w:rPr>
          <w:rFonts w:ascii="E+H Sans" w:hAnsi="E+H Sans" w:cs="Arial"/>
          <w:sz w:val="22"/>
          <w:szCs w:val="22"/>
        </w:rPr>
      </w:pPr>
      <w:r w:rsidRPr="000D373E">
        <w:rPr>
          <w:rFonts w:ascii="E+H Sans" w:hAnsi="E+H Sans" w:cs="Arial"/>
          <w:sz w:val="22"/>
          <w:szCs w:val="22"/>
        </w:rPr>
        <w:t>Related Sections:</w:t>
      </w:r>
    </w:p>
    <w:p w:rsidR="00222744" w:rsidRPr="000D373E" w:rsidRDefault="00222744" w:rsidP="00222744">
      <w:pPr>
        <w:numPr>
          <w:ilvl w:val="1"/>
          <w:numId w:val="4"/>
        </w:numPr>
        <w:spacing w:after="120"/>
        <w:ind w:firstLine="0"/>
        <w:rPr>
          <w:rFonts w:ascii="E+H Sans" w:hAnsi="E+H Sans" w:cs="Arial"/>
          <w:sz w:val="22"/>
          <w:szCs w:val="22"/>
        </w:rPr>
      </w:pPr>
      <w:r w:rsidRPr="000D373E">
        <w:rPr>
          <w:rFonts w:ascii="E+H Sans" w:hAnsi="E+H Sans" w:cs="Arial"/>
          <w:sz w:val="22"/>
          <w:szCs w:val="22"/>
        </w:rPr>
        <w:t>Control and Information System Scope and General Requirements</w:t>
      </w:r>
    </w:p>
    <w:p w:rsidR="00222744" w:rsidRPr="000D373E" w:rsidRDefault="00222744" w:rsidP="00222744">
      <w:pPr>
        <w:numPr>
          <w:ilvl w:val="1"/>
          <w:numId w:val="4"/>
        </w:numPr>
        <w:spacing w:after="120"/>
        <w:ind w:firstLine="0"/>
        <w:rPr>
          <w:rFonts w:ascii="E+H Sans" w:hAnsi="E+H Sans" w:cs="Arial"/>
          <w:sz w:val="22"/>
          <w:szCs w:val="22"/>
        </w:rPr>
      </w:pPr>
      <w:r w:rsidRPr="000D373E">
        <w:rPr>
          <w:rFonts w:ascii="E+H Sans" w:hAnsi="E+H Sans" w:cs="Arial"/>
          <w:sz w:val="22"/>
          <w:szCs w:val="22"/>
        </w:rPr>
        <w:t>Powered Instruments, General</w:t>
      </w:r>
    </w:p>
    <w:p w:rsidR="00215571" w:rsidRPr="000D373E" w:rsidRDefault="00215571" w:rsidP="00222744">
      <w:pPr>
        <w:spacing w:after="120"/>
        <w:jc w:val="both"/>
        <w:rPr>
          <w:rFonts w:ascii="E+H Sans" w:hAnsi="E+H Sans" w:cs="Arial"/>
          <w:b/>
          <w:sz w:val="22"/>
          <w:szCs w:val="22"/>
        </w:rPr>
      </w:pPr>
    </w:p>
    <w:p w:rsidR="00363C94" w:rsidRPr="000D373E" w:rsidRDefault="00841E75" w:rsidP="00222744">
      <w:pPr>
        <w:spacing w:after="120"/>
        <w:jc w:val="both"/>
        <w:rPr>
          <w:rFonts w:ascii="E+H Sans" w:hAnsi="E+H Sans" w:cs="Arial"/>
          <w:b/>
          <w:sz w:val="22"/>
          <w:szCs w:val="22"/>
        </w:rPr>
      </w:pPr>
      <w:r w:rsidRPr="000D373E">
        <w:rPr>
          <w:rFonts w:ascii="E+H Sans" w:hAnsi="E+H Sans" w:cs="Arial"/>
          <w:b/>
          <w:sz w:val="22"/>
          <w:szCs w:val="22"/>
        </w:rPr>
        <w:t>1.02</w:t>
      </w:r>
      <w:r w:rsidR="00732CA9" w:rsidRPr="000D373E">
        <w:rPr>
          <w:rFonts w:ascii="E+H Sans" w:hAnsi="E+H Sans" w:cs="Arial"/>
          <w:b/>
          <w:sz w:val="22"/>
          <w:szCs w:val="22"/>
        </w:rPr>
        <w:t xml:space="preserve"> SUB</w:t>
      </w:r>
      <w:r w:rsidR="00363C94" w:rsidRPr="000D373E">
        <w:rPr>
          <w:rFonts w:ascii="E+H Sans" w:hAnsi="E+H Sans" w:cs="Arial"/>
          <w:b/>
          <w:sz w:val="22"/>
          <w:szCs w:val="22"/>
        </w:rPr>
        <w:t>MITTALS</w:t>
      </w:r>
    </w:p>
    <w:p w:rsidR="00732CA9" w:rsidRPr="000D373E" w:rsidRDefault="00363C94" w:rsidP="00050D6F">
      <w:pPr>
        <w:numPr>
          <w:ilvl w:val="0"/>
          <w:numId w:val="14"/>
        </w:numPr>
        <w:spacing w:after="120"/>
        <w:ind w:firstLine="0"/>
        <w:jc w:val="both"/>
        <w:rPr>
          <w:rFonts w:ascii="E+H Sans" w:hAnsi="E+H Sans" w:cs="Arial"/>
          <w:sz w:val="22"/>
          <w:szCs w:val="22"/>
        </w:rPr>
      </w:pPr>
      <w:r w:rsidRPr="000D373E">
        <w:rPr>
          <w:rFonts w:ascii="E+H Sans" w:hAnsi="E+H Sans" w:cs="Arial"/>
          <w:sz w:val="22"/>
          <w:szCs w:val="22"/>
        </w:rPr>
        <w:t>Furnish complete Product Data, Shop Drawings, Test Reports, Operating Manuals, Record Drawings, Manufacturer’s certifications, Manufacturer’s Field Reports</w:t>
      </w:r>
    </w:p>
    <w:p w:rsidR="00732CA9" w:rsidRPr="000D373E" w:rsidRDefault="00732CA9" w:rsidP="00050D6F">
      <w:pPr>
        <w:numPr>
          <w:ilvl w:val="0"/>
          <w:numId w:val="14"/>
        </w:numPr>
        <w:spacing w:after="120"/>
        <w:ind w:firstLine="0"/>
        <w:jc w:val="both"/>
        <w:rPr>
          <w:rFonts w:ascii="E+H Sans" w:hAnsi="E+H Sans" w:cs="Arial"/>
          <w:sz w:val="22"/>
          <w:szCs w:val="22"/>
        </w:rPr>
      </w:pPr>
      <w:r w:rsidRPr="000D373E">
        <w:rPr>
          <w:rFonts w:ascii="E+H Sans" w:hAnsi="E+H Sans" w:cs="Arial"/>
          <w:sz w:val="22"/>
          <w:szCs w:val="22"/>
        </w:rPr>
        <w:t>Product Data:</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Dimensional Drawings.</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Materials of Construction:</w:t>
      </w:r>
    </w:p>
    <w:p w:rsidR="00732CA9" w:rsidRPr="000D373E" w:rsidRDefault="0093707B" w:rsidP="00050D6F">
      <w:pPr>
        <w:pStyle w:val="Legal5"/>
        <w:numPr>
          <w:ilvl w:val="2"/>
          <w:numId w:val="14"/>
        </w:numPr>
        <w:spacing w:after="120"/>
        <w:ind w:firstLine="0"/>
        <w:jc w:val="both"/>
        <w:rPr>
          <w:rFonts w:ascii="E+H Sans" w:hAnsi="E+H Sans" w:cs="Arial"/>
          <w:szCs w:val="22"/>
        </w:rPr>
      </w:pPr>
      <w:r w:rsidRPr="000D373E">
        <w:rPr>
          <w:rFonts w:ascii="E+H Sans" w:hAnsi="E+H Sans" w:cs="Arial"/>
          <w:szCs w:val="22"/>
        </w:rPr>
        <w:t>Sensor</w:t>
      </w:r>
      <w:r w:rsidR="00732CA9" w:rsidRPr="000D373E">
        <w:rPr>
          <w:rFonts w:ascii="E+H Sans" w:hAnsi="E+H Sans" w:cs="Arial"/>
          <w:szCs w:val="22"/>
        </w:rPr>
        <w:t>.</w:t>
      </w:r>
    </w:p>
    <w:p w:rsidR="00732CA9" w:rsidRPr="000D373E" w:rsidRDefault="00732CA9" w:rsidP="00050D6F">
      <w:pPr>
        <w:pStyle w:val="Legal5"/>
        <w:numPr>
          <w:ilvl w:val="2"/>
          <w:numId w:val="14"/>
        </w:numPr>
        <w:spacing w:after="120"/>
        <w:ind w:firstLine="0"/>
        <w:jc w:val="both"/>
        <w:rPr>
          <w:rFonts w:ascii="E+H Sans" w:hAnsi="E+H Sans" w:cs="Arial"/>
          <w:szCs w:val="22"/>
        </w:rPr>
      </w:pPr>
      <w:r w:rsidRPr="000D373E">
        <w:rPr>
          <w:rFonts w:ascii="E+H Sans" w:hAnsi="E+H Sans" w:cs="Arial"/>
          <w:szCs w:val="22"/>
        </w:rPr>
        <w:t>Flanges.</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Measurement accuracy.</w:t>
      </w:r>
    </w:p>
    <w:p w:rsidR="00732CA9" w:rsidRPr="000D373E" w:rsidRDefault="003544EF"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Range and range</w:t>
      </w:r>
      <w:r w:rsidR="00732CA9" w:rsidRPr="000D373E">
        <w:rPr>
          <w:rFonts w:ascii="E+H Sans" w:hAnsi="E+H Sans" w:cs="Arial"/>
          <w:szCs w:val="22"/>
        </w:rPr>
        <w:t>ability.</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Enclosure Rating.</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Classification Rating.</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Power:</w:t>
      </w:r>
    </w:p>
    <w:p w:rsidR="00732CA9" w:rsidRPr="000D373E" w:rsidRDefault="00732CA9" w:rsidP="00050D6F">
      <w:pPr>
        <w:pStyle w:val="Legal5"/>
        <w:numPr>
          <w:ilvl w:val="2"/>
          <w:numId w:val="14"/>
        </w:numPr>
        <w:spacing w:after="120"/>
        <w:ind w:firstLine="0"/>
        <w:jc w:val="both"/>
        <w:rPr>
          <w:rFonts w:ascii="E+H Sans" w:hAnsi="E+H Sans" w:cs="Arial"/>
          <w:szCs w:val="22"/>
        </w:rPr>
      </w:pPr>
      <w:r w:rsidRPr="000D373E">
        <w:rPr>
          <w:rFonts w:ascii="E+H Sans" w:hAnsi="E+H Sans" w:cs="Arial"/>
          <w:szCs w:val="22"/>
        </w:rPr>
        <w:t>Voltage.</w:t>
      </w:r>
    </w:p>
    <w:p w:rsidR="00732CA9" w:rsidRPr="000D373E" w:rsidRDefault="00732CA9" w:rsidP="00050D6F">
      <w:pPr>
        <w:pStyle w:val="Legal5"/>
        <w:numPr>
          <w:ilvl w:val="2"/>
          <w:numId w:val="14"/>
        </w:numPr>
        <w:spacing w:after="120"/>
        <w:ind w:firstLine="0"/>
        <w:jc w:val="both"/>
        <w:rPr>
          <w:rFonts w:ascii="E+H Sans" w:hAnsi="E+H Sans" w:cs="Arial"/>
          <w:szCs w:val="22"/>
        </w:rPr>
      </w:pPr>
      <w:r w:rsidRPr="000D373E">
        <w:rPr>
          <w:rFonts w:ascii="E+H Sans" w:hAnsi="E+H Sans" w:cs="Arial"/>
          <w:szCs w:val="22"/>
        </w:rPr>
        <w:t>Wattage.</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Output options.</w:t>
      </w:r>
    </w:p>
    <w:p w:rsidR="002932E7" w:rsidRPr="000D373E" w:rsidRDefault="002932E7" w:rsidP="00050D6F">
      <w:pPr>
        <w:pStyle w:val="Legal4"/>
        <w:numPr>
          <w:ilvl w:val="0"/>
          <w:numId w:val="0"/>
        </w:numPr>
        <w:spacing w:after="120"/>
        <w:ind w:left="1440"/>
        <w:jc w:val="both"/>
        <w:rPr>
          <w:rFonts w:ascii="E+H Sans" w:hAnsi="E+H Sans" w:cs="Arial"/>
          <w:szCs w:val="22"/>
        </w:rPr>
      </w:pPr>
    </w:p>
    <w:p w:rsidR="009A7447" w:rsidRPr="000D373E" w:rsidRDefault="00841E75" w:rsidP="00050D6F">
      <w:pPr>
        <w:spacing w:after="120"/>
        <w:jc w:val="both"/>
        <w:rPr>
          <w:rFonts w:ascii="E+H Sans" w:hAnsi="E+H Sans" w:cs="Arial"/>
          <w:b/>
          <w:sz w:val="22"/>
          <w:szCs w:val="22"/>
        </w:rPr>
      </w:pPr>
      <w:r w:rsidRPr="000D373E">
        <w:rPr>
          <w:rFonts w:ascii="E+H Sans" w:hAnsi="E+H Sans" w:cs="Arial"/>
          <w:b/>
          <w:sz w:val="22"/>
          <w:szCs w:val="22"/>
        </w:rPr>
        <w:t>1.03</w:t>
      </w:r>
      <w:r w:rsidR="00732CA9" w:rsidRPr="000D373E">
        <w:rPr>
          <w:rFonts w:ascii="E+H Sans" w:hAnsi="E+H Sans" w:cs="Arial"/>
          <w:b/>
          <w:sz w:val="22"/>
          <w:szCs w:val="22"/>
        </w:rPr>
        <w:t xml:space="preserve"> </w:t>
      </w:r>
      <w:r w:rsidR="009A7447" w:rsidRPr="000D373E">
        <w:rPr>
          <w:rFonts w:ascii="E+H Sans" w:hAnsi="E+H Sans" w:cs="Arial"/>
          <w:b/>
          <w:sz w:val="22"/>
          <w:szCs w:val="22"/>
        </w:rPr>
        <w:t>QUALITY ASSURANCE</w:t>
      </w:r>
    </w:p>
    <w:p w:rsidR="00CF76C0" w:rsidRPr="000D373E" w:rsidRDefault="009A7447" w:rsidP="00551A2D">
      <w:pPr>
        <w:pStyle w:val="Legal3"/>
        <w:numPr>
          <w:ilvl w:val="0"/>
          <w:numId w:val="18"/>
        </w:numPr>
        <w:spacing w:before="0" w:after="120"/>
        <w:ind w:firstLine="0"/>
        <w:jc w:val="both"/>
        <w:rPr>
          <w:rFonts w:ascii="E+H Sans" w:hAnsi="E+H Sans" w:cs="Arial"/>
          <w:szCs w:val="22"/>
        </w:rPr>
      </w:pPr>
      <w:r w:rsidRPr="000D373E">
        <w:rPr>
          <w:rFonts w:ascii="E+H Sans" w:hAnsi="E+H Sans" w:cs="Arial"/>
          <w:szCs w:val="22"/>
        </w:rPr>
        <w:lastRenderedPageBreak/>
        <w:t xml:space="preserve">Manufacture facilities </w:t>
      </w:r>
      <w:r w:rsidR="00A82895" w:rsidRPr="000D373E">
        <w:rPr>
          <w:rFonts w:ascii="E+H Sans" w:hAnsi="E+H Sans" w:cs="Arial"/>
          <w:szCs w:val="22"/>
        </w:rPr>
        <w:t xml:space="preserve">shall be </w:t>
      </w:r>
      <w:r w:rsidRPr="000D373E">
        <w:rPr>
          <w:rFonts w:ascii="E+H Sans" w:hAnsi="E+H Sans" w:cs="Arial"/>
          <w:szCs w:val="22"/>
        </w:rPr>
        <w:t>certified to the quality standards of ISO Standard 9001 - Quality Systems - Model for Quality Assurance in Design/Development, Production, Installation, and Servicing.</w:t>
      </w:r>
    </w:p>
    <w:p w:rsidR="00CF76C0" w:rsidRPr="000D373E" w:rsidRDefault="00CF76C0" w:rsidP="00551A2D">
      <w:pPr>
        <w:pStyle w:val="Legal3"/>
        <w:numPr>
          <w:ilvl w:val="0"/>
          <w:numId w:val="0"/>
        </w:numPr>
        <w:spacing w:before="0" w:after="120"/>
        <w:ind w:left="720"/>
        <w:jc w:val="both"/>
        <w:rPr>
          <w:rFonts w:ascii="E+H Sans" w:hAnsi="E+H Sans" w:cs="Arial"/>
          <w:szCs w:val="22"/>
        </w:rPr>
      </w:pPr>
    </w:p>
    <w:p w:rsidR="009A7447" w:rsidRPr="000D373E" w:rsidRDefault="00841E75" w:rsidP="00050D6F">
      <w:pPr>
        <w:spacing w:after="120"/>
        <w:jc w:val="both"/>
        <w:rPr>
          <w:rFonts w:ascii="E+H Sans" w:hAnsi="E+H Sans" w:cs="Arial"/>
          <w:b/>
          <w:sz w:val="22"/>
          <w:szCs w:val="22"/>
        </w:rPr>
      </w:pPr>
      <w:r w:rsidRPr="000D373E">
        <w:rPr>
          <w:rFonts w:ascii="E+H Sans" w:hAnsi="E+H Sans" w:cs="Arial"/>
          <w:b/>
          <w:sz w:val="22"/>
          <w:szCs w:val="22"/>
        </w:rPr>
        <w:t>1.04</w:t>
      </w:r>
      <w:r w:rsidR="0089561A" w:rsidRPr="000D373E">
        <w:rPr>
          <w:rFonts w:ascii="E+H Sans" w:hAnsi="E+H Sans" w:cs="Arial"/>
          <w:b/>
          <w:sz w:val="22"/>
          <w:szCs w:val="22"/>
        </w:rPr>
        <w:t xml:space="preserve"> D</w:t>
      </w:r>
      <w:r w:rsidR="009A7447" w:rsidRPr="000D373E">
        <w:rPr>
          <w:rFonts w:ascii="E+H Sans" w:hAnsi="E+H Sans" w:cs="Arial"/>
          <w:b/>
          <w:sz w:val="22"/>
          <w:szCs w:val="22"/>
        </w:rPr>
        <w:t>ELIVERY, STORAGE, AND HANDLING</w:t>
      </w:r>
    </w:p>
    <w:p w:rsidR="009A7447" w:rsidRPr="000D373E" w:rsidRDefault="009A7447" w:rsidP="00050D6F">
      <w:pPr>
        <w:numPr>
          <w:ilvl w:val="0"/>
          <w:numId w:val="21"/>
        </w:numPr>
        <w:tabs>
          <w:tab w:val="clear" w:pos="1005"/>
          <w:tab w:val="num" w:pos="720"/>
        </w:tabs>
        <w:spacing w:after="120"/>
        <w:ind w:left="720" w:firstLine="0"/>
        <w:jc w:val="both"/>
        <w:rPr>
          <w:rFonts w:ascii="E+H Sans" w:hAnsi="E+H Sans" w:cs="Arial"/>
          <w:sz w:val="22"/>
          <w:szCs w:val="22"/>
        </w:rPr>
      </w:pPr>
      <w:r w:rsidRPr="000D373E">
        <w:rPr>
          <w:rFonts w:ascii="E+H Sans" w:hAnsi="E+H Sans" w:cs="Arial"/>
          <w:sz w:val="22"/>
          <w:szCs w:val="22"/>
        </w:rPr>
        <w:t xml:space="preserve">Store all instruments in a dedicated structure with space conditioning to meet the recommended storage requirements provided by the </w:t>
      </w:r>
      <w:r w:rsidR="00964136" w:rsidRPr="000D373E">
        <w:rPr>
          <w:rFonts w:ascii="E+H Sans" w:hAnsi="E+H Sans" w:cs="Arial"/>
          <w:sz w:val="22"/>
          <w:szCs w:val="22"/>
        </w:rPr>
        <w:t>m</w:t>
      </w:r>
      <w:r w:rsidRPr="000D373E">
        <w:rPr>
          <w:rFonts w:ascii="E+H Sans" w:hAnsi="E+H Sans" w:cs="Arial"/>
          <w:sz w:val="22"/>
          <w:szCs w:val="22"/>
        </w:rPr>
        <w:t>anufacturer.</w:t>
      </w:r>
    </w:p>
    <w:p w:rsidR="009A7447" w:rsidRPr="000D373E" w:rsidRDefault="009A7447" w:rsidP="00050D6F">
      <w:pPr>
        <w:numPr>
          <w:ilvl w:val="0"/>
          <w:numId w:val="21"/>
        </w:numPr>
        <w:tabs>
          <w:tab w:val="clear" w:pos="1005"/>
          <w:tab w:val="num" w:pos="720"/>
        </w:tabs>
        <w:spacing w:after="120"/>
        <w:ind w:left="720" w:firstLine="0"/>
        <w:jc w:val="both"/>
        <w:rPr>
          <w:rFonts w:ascii="E+H Sans" w:hAnsi="E+H Sans" w:cs="Arial"/>
          <w:b/>
          <w:sz w:val="22"/>
          <w:szCs w:val="22"/>
        </w:rPr>
      </w:pPr>
      <w:r w:rsidRPr="000D373E">
        <w:rPr>
          <w:rFonts w:ascii="E+H Sans" w:hAnsi="E+H Sans" w:cs="Arial"/>
          <w:sz w:val="22"/>
          <w:szCs w:val="22"/>
        </w:rPr>
        <w:t xml:space="preserve">Any instruments that are not stored in strict conformance with the </w:t>
      </w:r>
      <w:r w:rsidR="00964136" w:rsidRPr="000D373E">
        <w:rPr>
          <w:rFonts w:ascii="E+H Sans" w:hAnsi="E+H Sans" w:cs="Arial"/>
          <w:sz w:val="22"/>
          <w:szCs w:val="22"/>
        </w:rPr>
        <w:t>m</w:t>
      </w:r>
      <w:r w:rsidRPr="000D373E">
        <w:rPr>
          <w:rFonts w:ascii="E+H Sans" w:hAnsi="E+H Sans" w:cs="Arial"/>
          <w:sz w:val="22"/>
          <w:szCs w:val="22"/>
        </w:rPr>
        <w:t>anufacturer’s recommendation shall be replaced.</w:t>
      </w:r>
    </w:p>
    <w:p w:rsidR="002932E7" w:rsidRPr="000D373E" w:rsidRDefault="002932E7" w:rsidP="00050D6F">
      <w:pPr>
        <w:spacing w:after="120"/>
        <w:ind w:left="720"/>
        <w:jc w:val="both"/>
        <w:rPr>
          <w:rFonts w:ascii="E+H Sans" w:hAnsi="E+H Sans" w:cs="Arial"/>
          <w:b/>
          <w:sz w:val="22"/>
          <w:szCs w:val="22"/>
        </w:rPr>
      </w:pPr>
    </w:p>
    <w:p w:rsidR="009A7447" w:rsidRPr="000D373E" w:rsidRDefault="00841E75" w:rsidP="00050D6F">
      <w:pPr>
        <w:tabs>
          <w:tab w:val="left" w:pos="540"/>
        </w:tabs>
        <w:spacing w:after="120"/>
        <w:jc w:val="both"/>
        <w:rPr>
          <w:rFonts w:ascii="E+H Sans" w:hAnsi="E+H Sans" w:cs="Arial"/>
          <w:b/>
          <w:sz w:val="22"/>
          <w:szCs w:val="22"/>
        </w:rPr>
      </w:pPr>
      <w:r w:rsidRPr="000D373E">
        <w:rPr>
          <w:rFonts w:ascii="E+H Sans" w:hAnsi="E+H Sans" w:cs="Arial"/>
          <w:b/>
          <w:sz w:val="22"/>
          <w:szCs w:val="22"/>
        </w:rPr>
        <w:t>1.05</w:t>
      </w:r>
      <w:r w:rsidR="00732CA9" w:rsidRPr="000D373E">
        <w:rPr>
          <w:rFonts w:ascii="E+H Sans" w:hAnsi="E+H Sans" w:cs="Arial"/>
          <w:b/>
          <w:sz w:val="22"/>
          <w:szCs w:val="22"/>
        </w:rPr>
        <w:t xml:space="preserve"> </w:t>
      </w:r>
      <w:r w:rsidR="009A7447" w:rsidRPr="000D373E">
        <w:rPr>
          <w:rFonts w:ascii="E+H Sans" w:hAnsi="E+H Sans" w:cs="Arial"/>
          <w:b/>
          <w:sz w:val="22"/>
          <w:szCs w:val="22"/>
        </w:rPr>
        <w:t>PROJECT OR SITE CONDITIONS</w:t>
      </w:r>
    </w:p>
    <w:p w:rsidR="00732CA9" w:rsidRPr="000D373E" w:rsidRDefault="009A7447" w:rsidP="00050D6F">
      <w:pPr>
        <w:pStyle w:val="Legal3"/>
        <w:numPr>
          <w:ilvl w:val="0"/>
          <w:numId w:val="23"/>
        </w:numPr>
        <w:spacing w:before="0" w:after="120"/>
        <w:ind w:firstLine="0"/>
        <w:jc w:val="both"/>
        <w:rPr>
          <w:rFonts w:ascii="E+H Sans" w:hAnsi="E+H Sans" w:cs="Arial"/>
          <w:szCs w:val="22"/>
        </w:rPr>
      </w:pPr>
      <w:r w:rsidRPr="000D373E">
        <w:rPr>
          <w:rFonts w:ascii="E+H Sans" w:hAnsi="E+H Sans" w:cs="Arial"/>
          <w:szCs w:val="22"/>
        </w:rPr>
        <w:t xml:space="preserve">Provide instruments suitable for the installed site conditions including but not limited to material compatibility, site altitude, process and ambient temperature, and humidity conditions. </w:t>
      </w:r>
    </w:p>
    <w:p w:rsidR="002932E7" w:rsidRPr="000D373E" w:rsidRDefault="002932E7" w:rsidP="00050D6F">
      <w:pPr>
        <w:pStyle w:val="Legal3"/>
        <w:numPr>
          <w:ilvl w:val="0"/>
          <w:numId w:val="0"/>
        </w:numPr>
        <w:spacing w:before="0" w:after="120"/>
        <w:ind w:left="720"/>
        <w:jc w:val="both"/>
        <w:rPr>
          <w:rFonts w:ascii="E+H Sans" w:hAnsi="E+H Sans" w:cs="Arial"/>
          <w:szCs w:val="22"/>
        </w:rPr>
      </w:pPr>
    </w:p>
    <w:p w:rsidR="00732CA9" w:rsidRPr="000D373E" w:rsidRDefault="00841E75" w:rsidP="00050D6F">
      <w:pPr>
        <w:spacing w:after="120"/>
        <w:jc w:val="both"/>
        <w:rPr>
          <w:rFonts w:ascii="E+H Sans" w:hAnsi="E+H Sans" w:cs="Arial"/>
          <w:b/>
          <w:sz w:val="22"/>
          <w:szCs w:val="22"/>
        </w:rPr>
      </w:pPr>
      <w:r w:rsidRPr="000D373E">
        <w:rPr>
          <w:rFonts w:ascii="E+H Sans" w:hAnsi="E+H Sans" w:cs="Arial"/>
          <w:b/>
          <w:sz w:val="22"/>
          <w:szCs w:val="22"/>
        </w:rPr>
        <w:t>1.06</w:t>
      </w:r>
      <w:r w:rsidR="00732CA9" w:rsidRPr="000D373E">
        <w:rPr>
          <w:rFonts w:ascii="E+H Sans" w:hAnsi="E+H Sans" w:cs="Arial"/>
          <w:b/>
          <w:sz w:val="22"/>
          <w:szCs w:val="22"/>
        </w:rPr>
        <w:t xml:space="preserve"> CALIBRATION AND WARR</w:t>
      </w:r>
      <w:r w:rsidR="002F68F5" w:rsidRPr="000D373E">
        <w:rPr>
          <w:rFonts w:ascii="E+H Sans" w:hAnsi="E+H Sans" w:cs="Arial"/>
          <w:b/>
          <w:sz w:val="22"/>
          <w:szCs w:val="22"/>
        </w:rPr>
        <w:t>A</w:t>
      </w:r>
      <w:r w:rsidR="00732CA9" w:rsidRPr="000D373E">
        <w:rPr>
          <w:rFonts w:ascii="E+H Sans" w:hAnsi="E+H Sans" w:cs="Arial"/>
          <w:b/>
          <w:sz w:val="22"/>
          <w:szCs w:val="22"/>
        </w:rPr>
        <w:t>NTY</w:t>
      </w:r>
    </w:p>
    <w:p w:rsidR="00000BCD" w:rsidRPr="000D373E" w:rsidRDefault="00000BCD" w:rsidP="00050D6F">
      <w:pPr>
        <w:numPr>
          <w:ilvl w:val="0"/>
          <w:numId w:val="13"/>
        </w:numPr>
        <w:spacing w:after="120"/>
        <w:ind w:firstLine="0"/>
        <w:jc w:val="both"/>
        <w:rPr>
          <w:rFonts w:ascii="E+H Sans" w:hAnsi="E+H Sans" w:cs="Arial"/>
          <w:sz w:val="22"/>
          <w:szCs w:val="22"/>
        </w:rPr>
      </w:pPr>
      <w:r w:rsidRPr="000D373E">
        <w:rPr>
          <w:rFonts w:ascii="E+H Sans" w:hAnsi="E+H Sans" w:cs="Arial"/>
          <w:sz w:val="22"/>
          <w:szCs w:val="22"/>
        </w:rPr>
        <w:t xml:space="preserve">The </w:t>
      </w:r>
      <w:r w:rsidR="00D47E00" w:rsidRPr="000D373E">
        <w:rPr>
          <w:rFonts w:ascii="E+H Sans" w:hAnsi="E+H Sans" w:cs="Arial"/>
          <w:sz w:val="22"/>
          <w:szCs w:val="22"/>
        </w:rPr>
        <w:t xml:space="preserve">meter shall have standard one year warranty from date of shipment and </w:t>
      </w:r>
      <w:r w:rsidR="00233862" w:rsidRPr="000D373E">
        <w:rPr>
          <w:rFonts w:ascii="E+H Sans" w:hAnsi="E+H Sans" w:cs="Arial"/>
          <w:sz w:val="22"/>
          <w:szCs w:val="22"/>
        </w:rPr>
        <w:t>if the meter is commissioned by</w:t>
      </w:r>
      <w:r w:rsidR="00D47E00" w:rsidRPr="000D373E">
        <w:rPr>
          <w:rFonts w:ascii="E+H Sans" w:hAnsi="E+H Sans" w:cs="Arial"/>
          <w:sz w:val="22"/>
          <w:szCs w:val="22"/>
        </w:rPr>
        <w:t xml:space="preserve"> a factory </w:t>
      </w:r>
      <w:r w:rsidR="00EE0E92" w:rsidRPr="000D373E">
        <w:rPr>
          <w:rFonts w:ascii="E+H Sans" w:hAnsi="E+H Sans" w:cs="Arial"/>
          <w:sz w:val="22"/>
          <w:szCs w:val="22"/>
        </w:rPr>
        <w:t xml:space="preserve">certified </w:t>
      </w:r>
      <w:r w:rsidR="00D47E00" w:rsidRPr="000D373E">
        <w:rPr>
          <w:rFonts w:ascii="E+H Sans" w:hAnsi="E+H Sans" w:cs="Arial"/>
          <w:sz w:val="22"/>
          <w:szCs w:val="22"/>
        </w:rPr>
        <w:t>technicia</w:t>
      </w:r>
      <w:r w:rsidR="00233862" w:rsidRPr="000D373E">
        <w:rPr>
          <w:rFonts w:ascii="E+H Sans" w:hAnsi="E+H Sans" w:cs="Arial"/>
          <w:sz w:val="22"/>
          <w:szCs w:val="22"/>
        </w:rPr>
        <w:t>n, the warranty is extended to three</w:t>
      </w:r>
      <w:r w:rsidR="00D47E00" w:rsidRPr="000D373E">
        <w:rPr>
          <w:rFonts w:ascii="E+H Sans" w:hAnsi="E+H Sans" w:cs="Arial"/>
          <w:sz w:val="22"/>
          <w:szCs w:val="22"/>
        </w:rPr>
        <w:t xml:space="preserve"> years from the date of shipment. </w:t>
      </w:r>
    </w:p>
    <w:p w:rsidR="00E32F31" w:rsidRPr="000D373E" w:rsidRDefault="00D45FE7" w:rsidP="00F50938">
      <w:pPr>
        <w:spacing w:after="120"/>
        <w:ind w:left="540"/>
        <w:jc w:val="both"/>
        <w:rPr>
          <w:rFonts w:ascii="E+H Sans" w:hAnsi="E+H Sans" w:cs="Arial"/>
          <w:sz w:val="22"/>
          <w:szCs w:val="22"/>
        </w:rPr>
      </w:pPr>
      <w:r w:rsidRPr="000D373E" w:rsidDel="00D45FE7">
        <w:rPr>
          <w:rFonts w:ascii="E+H Sans" w:hAnsi="E+H Sans" w:cs="Arial"/>
          <w:sz w:val="22"/>
          <w:szCs w:val="22"/>
        </w:rPr>
        <w:t xml:space="preserve"> </w:t>
      </w:r>
    </w:p>
    <w:p w:rsidR="00732CA9" w:rsidRPr="000D373E" w:rsidRDefault="00841E75" w:rsidP="00050D6F">
      <w:pPr>
        <w:spacing w:after="120"/>
        <w:jc w:val="both"/>
        <w:rPr>
          <w:rFonts w:ascii="E+H Sans" w:hAnsi="E+H Sans" w:cs="Arial"/>
          <w:b/>
          <w:sz w:val="22"/>
          <w:szCs w:val="22"/>
        </w:rPr>
      </w:pPr>
      <w:r w:rsidRPr="000D373E">
        <w:rPr>
          <w:rFonts w:ascii="E+H Sans" w:hAnsi="E+H Sans" w:cs="Arial"/>
          <w:b/>
          <w:sz w:val="22"/>
          <w:szCs w:val="22"/>
        </w:rPr>
        <w:t>1.07</w:t>
      </w:r>
      <w:r w:rsidR="00732CA9" w:rsidRPr="000D373E">
        <w:rPr>
          <w:rFonts w:ascii="E+H Sans" w:hAnsi="E+H Sans" w:cs="Arial"/>
          <w:b/>
          <w:sz w:val="22"/>
          <w:szCs w:val="22"/>
        </w:rPr>
        <w:t xml:space="preserve"> MAINTENANCE</w:t>
      </w:r>
    </w:p>
    <w:p w:rsidR="00A93586" w:rsidRPr="000D373E" w:rsidRDefault="00732CA9" w:rsidP="00050D6F">
      <w:pPr>
        <w:pStyle w:val="Legal3"/>
        <w:numPr>
          <w:ilvl w:val="0"/>
          <w:numId w:val="0"/>
        </w:numPr>
        <w:spacing w:before="0" w:after="120"/>
        <w:ind w:left="691"/>
        <w:jc w:val="both"/>
        <w:rPr>
          <w:rFonts w:ascii="E+H Sans" w:hAnsi="E+H Sans" w:cs="Arial"/>
          <w:szCs w:val="22"/>
        </w:rPr>
      </w:pPr>
      <w:r w:rsidRPr="000D373E">
        <w:rPr>
          <w:rFonts w:ascii="E+H Sans" w:hAnsi="E+H Sans" w:cs="Arial"/>
          <w:szCs w:val="22"/>
        </w:rPr>
        <w:t xml:space="preserve">A. </w:t>
      </w:r>
      <w:r w:rsidR="001C1426" w:rsidRPr="000D373E">
        <w:rPr>
          <w:rFonts w:ascii="E+H Sans" w:hAnsi="E+H Sans" w:cs="Arial"/>
          <w:szCs w:val="22"/>
        </w:rPr>
        <w:tab/>
      </w:r>
      <w:r w:rsidR="00F50938" w:rsidRPr="000D373E">
        <w:rPr>
          <w:rFonts w:ascii="E+H Sans" w:hAnsi="E+H Sans" w:cs="Arial"/>
          <w:szCs w:val="22"/>
        </w:rPr>
        <w:t xml:space="preserve">Provide all parts, </w:t>
      </w:r>
      <w:r w:rsidRPr="000D373E">
        <w:rPr>
          <w:rFonts w:ascii="E+H Sans" w:hAnsi="E+H Sans" w:cs="Arial"/>
          <w:szCs w:val="22"/>
        </w:rPr>
        <w:t>necessary for maintenance and calibration purposes throughout the warranty period. Deliver all of these supplies before project substantial completion.</w:t>
      </w:r>
    </w:p>
    <w:p w:rsidR="00A93586" w:rsidRPr="000D373E" w:rsidRDefault="00A93586" w:rsidP="00050D6F">
      <w:pPr>
        <w:pStyle w:val="Legal3"/>
        <w:numPr>
          <w:ilvl w:val="0"/>
          <w:numId w:val="0"/>
        </w:numPr>
        <w:spacing w:before="0" w:after="120"/>
        <w:ind w:left="691"/>
        <w:jc w:val="both"/>
        <w:rPr>
          <w:rFonts w:ascii="E+H Sans" w:hAnsi="E+H Sans" w:cs="Arial"/>
          <w:szCs w:val="22"/>
        </w:rPr>
      </w:pPr>
    </w:p>
    <w:p w:rsidR="00273BA9" w:rsidRPr="000D373E" w:rsidRDefault="00841E75" w:rsidP="00050D6F">
      <w:pPr>
        <w:spacing w:after="120"/>
        <w:jc w:val="both"/>
        <w:rPr>
          <w:rFonts w:ascii="E+H Sans" w:hAnsi="E+H Sans" w:cs="Arial"/>
          <w:b/>
          <w:sz w:val="22"/>
          <w:szCs w:val="22"/>
        </w:rPr>
      </w:pPr>
      <w:r w:rsidRPr="000D373E">
        <w:rPr>
          <w:rFonts w:ascii="E+H Sans" w:hAnsi="E+H Sans" w:cs="Arial"/>
          <w:b/>
          <w:sz w:val="22"/>
          <w:szCs w:val="22"/>
        </w:rPr>
        <w:t>1.08</w:t>
      </w:r>
      <w:r w:rsidR="00033DDF" w:rsidRPr="000D373E">
        <w:rPr>
          <w:rFonts w:ascii="E+H Sans" w:hAnsi="E+H Sans" w:cs="Arial"/>
          <w:b/>
          <w:sz w:val="22"/>
          <w:szCs w:val="22"/>
        </w:rPr>
        <w:t xml:space="preserve"> </w:t>
      </w:r>
      <w:r w:rsidR="00273BA9" w:rsidRPr="000D373E">
        <w:rPr>
          <w:rFonts w:ascii="E+H Sans" w:hAnsi="E+H Sans" w:cs="Arial"/>
          <w:b/>
          <w:sz w:val="22"/>
          <w:szCs w:val="22"/>
        </w:rPr>
        <w:t>LIFECYCLE MANAGEMENT</w:t>
      </w:r>
    </w:p>
    <w:p w:rsidR="00A82895" w:rsidRPr="000D373E" w:rsidRDefault="00273BA9" w:rsidP="0020679B">
      <w:pPr>
        <w:spacing w:after="120"/>
        <w:ind w:left="720"/>
        <w:jc w:val="both"/>
        <w:rPr>
          <w:rFonts w:ascii="E+H Sans" w:hAnsi="E+H Sans" w:cs="Arial"/>
          <w:sz w:val="22"/>
          <w:szCs w:val="22"/>
        </w:rPr>
      </w:pPr>
      <w:r w:rsidRPr="000D373E">
        <w:rPr>
          <w:rFonts w:ascii="E+H Sans" w:hAnsi="E+H Sans" w:cs="Arial"/>
          <w:sz w:val="22"/>
          <w:szCs w:val="22"/>
        </w:rPr>
        <w:t>A.</w:t>
      </w:r>
      <w:r w:rsidRPr="000D373E">
        <w:rPr>
          <w:rFonts w:ascii="E+H Sans" w:hAnsi="E+H Sans" w:cs="Arial"/>
          <w:sz w:val="22"/>
          <w:szCs w:val="22"/>
        </w:rPr>
        <w:tab/>
      </w:r>
      <w:r w:rsidR="000D373E" w:rsidRPr="000D373E">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A82895" w:rsidRPr="000D373E" w:rsidRDefault="00A82895" w:rsidP="00050D6F">
      <w:pPr>
        <w:spacing w:after="120"/>
        <w:ind w:left="720"/>
        <w:jc w:val="both"/>
        <w:rPr>
          <w:rFonts w:ascii="E+H Sans" w:hAnsi="E+H Sans" w:cs="Arial"/>
          <w:sz w:val="22"/>
          <w:szCs w:val="22"/>
        </w:rPr>
      </w:pPr>
    </w:p>
    <w:p w:rsidR="002932E7" w:rsidRPr="000D373E" w:rsidRDefault="005F4F0F" w:rsidP="00050D6F">
      <w:pPr>
        <w:spacing w:after="120"/>
        <w:jc w:val="both"/>
        <w:rPr>
          <w:rFonts w:ascii="E+H Sans" w:hAnsi="E+H Sans" w:cs="Arial"/>
          <w:b/>
          <w:i/>
          <w:sz w:val="22"/>
          <w:szCs w:val="22"/>
          <w:u w:val="single"/>
        </w:rPr>
      </w:pPr>
      <w:r w:rsidRPr="000D373E">
        <w:rPr>
          <w:rFonts w:ascii="E+H Sans" w:hAnsi="E+H Sans" w:cs="Arial"/>
          <w:b/>
          <w:i/>
          <w:sz w:val="22"/>
          <w:szCs w:val="22"/>
          <w:u w:val="single"/>
        </w:rPr>
        <w:t>PART 2</w:t>
      </w:r>
      <w:r w:rsidR="00841E75" w:rsidRPr="000D373E">
        <w:rPr>
          <w:rFonts w:ascii="E+H Sans" w:hAnsi="E+H Sans" w:cs="Arial"/>
          <w:b/>
          <w:i/>
          <w:sz w:val="22"/>
          <w:szCs w:val="22"/>
          <w:u w:val="single"/>
        </w:rPr>
        <w:t xml:space="preserve"> </w:t>
      </w:r>
      <w:r w:rsidR="00583600" w:rsidRPr="000D373E">
        <w:rPr>
          <w:rFonts w:ascii="E+H Sans" w:hAnsi="E+H Sans" w:cs="Arial"/>
          <w:b/>
          <w:i/>
          <w:sz w:val="22"/>
          <w:szCs w:val="22"/>
          <w:u w:val="single"/>
        </w:rPr>
        <w:t>-</w:t>
      </w:r>
      <w:r w:rsidRPr="000D373E">
        <w:rPr>
          <w:rFonts w:ascii="E+H Sans" w:hAnsi="E+H Sans" w:cs="Arial"/>
          <w:b/>
          <w:i/>
          <w:sz w:val="22"/>
          <w:szCs w:val="22"/>
          <w:u w:val="single"/>
        </w:rPr>
        <w:t>PRODUCTS</w:t>
      </w:r>
    </w:p>
    <w:p w:rsidR="00837556" w:rsidRPr="000D373E" w:rsidRDefault="0089561A" w:rsidP="00050D6F">
      <w:pPr>
        <w:spacing w:after="120"/>
        <w:jc w:val="both"/>
        <w:rPr>
          <w:rFonts w:ascii="E+H Sans" w:hAnsi="E+H Sans" w:cs="Arial"/>
          <w:b/>
          <w:sz w:val="22"/>
          <w:szCs w:val="22"/>
        </w:rPr>
      </w:pPr>
      <w:r w:rsidRPr="000D373E">
        <w:rPr>
          <w:rFonts w:ascii="E+H Sans" w:hAnsi="E+H Sans" w:cs="Arial"/>
          <w:b/>
          <w:sz w:val="22"/>
          <w:szCs w:val="22"/>
        </w:rPr>
        <w:t>2.01</w:t>
      </w:r>
      <w:r w:rsidR="00837556" w:rsidRPr="000D373E">
        <w:rPr>
          <w:rFonts w:ascii="E+H Sans" w:hAnsi="E+H Sans" w:cs="Arial"/>
          <w:b/>
          <w:sz w:val="22"/>
          <w:szCs w:val="22"/>
        </w:rPr>
        <w:t xml:space="preserve"> MANUFACTURER</w:t>
      </w:r>
    </w:p>
    <w:p w:rsidR="00A82895" w:rsidRPr="000D373E" w:rsidRDefault="0020679B" w:rsidP="00551A2D">
      <w:pPr>
        <w:numPr>
          <w:ilvl w:val="0"/>
          <w:numId w:val="33"/>
        </w:numPr>
        <w:spacing w:after="120"/>
        <w:ind w:firstLine="0"/>
        <w:jc w:val="both"/>
        <w:rPr>
          <w:rFonts w:ascii="E+H Sans" w:hAnsi="E+H Sans" w:cs="Arial"/>
          <w:b/>
          <w:sz w:val="22"/>
          <w:szCs w:val="22"/>
        </w:rPr>
      </w:pPr>
      <w:r w:rsidRPr="000D373E">
        <w:rPr>
          <w:rFonts w:ascii="E+H Sans" w:hAnsi="E+H Sans" w:cs="Arial"/>
          <w:sz w:val="22"/>
          <w:szCs w:val="22"/>
        </w:rPr>
        <w:t>Endress+Hauser Promass</w:t>
      </w:r>
      <w:r w:rsidR="00210637" w:rsidRPr="000D373E">
        <w:rPr>
          <w:rFonts w:ascii="E+H Sans" w:hAnsi="E+H Sans" w:cs="Arial"/>
          <w:sz w:val="22"/>
          <w:szCs w:val="22"/>
        </w:rPr>
        <w:t xml:space="preserve"> </w:t>
      </w:r>
      <w:r w:rsidR="000E1FD3" w:rsidRPr="000D373E">
        <w:rPr>
          <w:rFonts w:ascii="E+H Sans" w:hAnsi="E+H Sans" w:cs="Arial"/>
          <w:sz w:val="22"/>
          <w:szCs w:val="22"/>
        </w:rPr>
        <w:t>I 100, Model 8I1B</w:t>
      </w:r>
    </w:p>
    <w:p w:rsidR="00106DEA" w:rsidRPr="000D373E" w:rsidRDefault="00106DEA" w:rsidP="00106DEA">
      <w:pPr>
        <w:spacing w:after="120"/>
        <w:ind w:left="780"/>
        <w:jc w:val="both"/>
        <w:rPr>
          <w:rFonts w:ascii="E+H Sans" w:hAnsi="E+H Sans" w:cs="Arial"/>
          <w:b/>
          <w:sz w:val="22"/>
          <w:szCs w:val="22"/>
        </w:rPr>
      </w:pPr>
    </w:p>
    <w:p w:rsidR="00837556" w:rsidRPr="000D373E" w:rsidRDefault="00837556" w:rsidP="00050D6F">
      <w:pPr>
        <w:spacing w:after="120"/>
        <w:jc w:val="both"/>
        <w:rPr>
          <w:rFonts w:ascii="E+H Sans" w:hAnsi="E+H Sans" w:cs="Arial"/>
          <w:sz w:val="22"/>
          <w:szCs w:val="22"/>
        </w:rPr>
      </w:pPr>
      <w:r w:rsidRPr="000D373E">
        <w:rPr>
          <w:rFonts w:ascii="E+H Sans" w:hAnsi="E+H Sans" w:cs="Arial"/>
          <w:b/>
          <w:sz w:val="22"/>
          <w:szCs w:val="22"/>
        </w:rPr>
        <w:lastRenderedPageBreak/>
        <w:t>2.02 MANUFACTURED UNITS</w:t>
      </w:r>
    </w:p>
    <w:p w:rsidR="004C466B" w:rsidRPr="000D373E" w:rsidRDefault="00BD20A7" w:rsidP="00050D6F">
      <w:pPr>
        <w:numPr>
          <w:ilvl w:val="0"/>
          <w:numId w:val="82"/>
        </w:numPr>
        <w:spacing w:after="120"/>
        <w:ind w:firstLine="0"/>
        <w:jc w:val="both"/>
        <w:rPr>
          <w:rFonts w:ascii="E+H Sans" w:hAnsi="E+H Sans" w:cs="Arial"/>
          <w:sz w:val="22"/>
          <w:szCs w:val="22"/>
        </w:rPr>
      </w:pPr>
      <w:r w:rsidRPr="000D373E">
        <w:rPr>
          <w:rFonts w:ascii="E+H Sans" w:hAnsi="E+H Sans" w:cs="Arial"/>
          <w:sz w:val="22"/>
          <w:szCs w:val="22"/>
        </w:rPr>
        <w:t>The flow meter</w:t>
      </w:r>
      <w:r w:rsidR="004C466B" w:rsidRPr="000D373E">
        <w:rPr>
          <w:rFonts w:ascii="E+H Sans" w:hAnsi="E+H Sans" w:cs="Arial"/>
          <w:sz w:val="22"/>
          <w:szCs w:val="22"/>
        </w:rPr>
        <w:t xml:space="preserve"> shall </w:t>
      </w:r>
      <w:r w:rsidR="00E6626D" w:rsidRPr="000D373E">
        <w:rPr>
          <w:rFonts w:ascii="E+H Sans" w:hAnsi="E+H Sans" w:cs="Arial"/>
          <w:sz w:val="22"/>
          <w:szCs w:val="22"/>
        </w:rPr>
        <w:t xml:space="preserve">be a </w:t>
      </w:r>
      <w:r w:rsidR="004C466B" w:rsidRPr="000D373E">
        <w:rPr>
          <w:rFonts w:ascii="E+H Sans" w:hAnsi="E+H Sans" w:cs="Arial"/>
          <w:sz w:val="22"/>
          <w:szCs w:val="22"/>
        </w:rPr>
        <w:t xml:space="preserve">flanged </w:t>
      </w:r>
      <w:r w:rsidR="00C73134" w:rsidRPr="000D373E">
        <w:rPr>
          <w:rFonts w:ascii="E+H Sans" w:hAnsi="E+H Sans" w:cs="Arial"/>
          <w:sz w:val="22"/>
          <w:szCs w:val="22"/>
        </w:rPr>
        <w:t xml:space="preserve">or hygienic fitting </w:t>
      </w:r>
      <w:r w:rsidR="00B658DE" w:rsidRPr="000D373E">
        <w:rPr>
          <w:rFonts w:ascii="E+H Sans" w:hAnsi="E+H Sans" w:cs="Arial"/>
          <w:sz w:val="22"/>
          <w:szCs w:val="22"/>
        </w:rPr>
        <w:t>sensor</w:t>
      </w:r>
      <w:r w:rsidR="00DE71F2" w:rsidRPr="000D373E">
        <w:rPr>
          <w:rFonts w:ascii="E+H Sans" w:hAnsi="E+H Sans" w:cs="Arial"/>
          <w:sz w:val="22"/>
          <w:szCs w:val="22"/>
        </w:rPr>
        <w:t xml:space="preserve"> (by application</w:t>
      </w:r>
      <w:r w:rsidR="00C44C85" w:rsidRPr="000D373E">
        <w:rPr>
          <w:rFonts w:ascii="E+H Sans" w:hAnsi="E+H Sans" w:cs="Arial"/>
          <w:sz w:val="22"/>
          <w:szCs w:val="22"/>
        </w:rPr>
        <w:t xml:space="preserve"> and instrument schedule</w:t>
      </w:r>
      <w:r w:rsidR="00DE71F2" w:rsidRPr="000D373E">
        <w:rPr>
          <w:rFonts w:ascii="E+H Sans" w:hAnsi="E+H Sans" w:cs="Arial"/>
          <w:sz w:val="22"/>
          <w:szCs w:val="22"/>
        </w:rPr>
        <w:t>)</w:t>
      </w:r>
      <w:r w:rsidR="004C466B" w:rsidRPr="000D373E">
        <w:rPr>
          <w:rFonts w:ascii="E+H Sans" w:hAnsi="E+H Sans" w:cs="Arial"/>
          <w:sz w:val="22"/>
          <w:szCs w:val="22"/>
        </w:rPr>
        <w:t xml:space="preserve"> and transmitter</w:t>
      </w:r>
      <w:r w:rsidRPr="000D373E">
        <w:rPr>
          <w:rFonts w:ascii="E+H Sans" w:hAnsi="E+H Sans" w:cs="Arial"/>
          <w:sz w:val="22"/>
          <w:szCs w:val="22"/>
        </w:rPr>
        <w:t xml:space="preserve"> mounted integral (compact) to the sensor</w:t>
      </w:r>
      <w:r w:rsidR="004C466B" w:rsidRPr="000D373E">
        <w:rPr>
          <w:rFonts w:ascii="E+H Sans" w:hAnsi="E+H Sans" w:cs="Arial"/>
          <w:sz w:val="22"/>
          <w:szCs w:val="22"/>
        </w:rPr>
        <w:t>.</w:t>
      </w:r>
    </w:p>
    <w:p w:rsidR="004C466B" w:rsidRPr="000D373E" w:rsidRDefault="004C466B" w:rsidP="00050D6F">
      <w:pPr>
        <w:numPr>
          <w:ilvl w:val="0"/>
          <w:numId w:val="88"/>
        </w:numPr>
        <w:spacing w:after="120"/>
        <w:ind w:hanging="720"/>
        <w:jc w:val="both"/>
        <w:rPr>
          <w:rFonts w:ascii="E+H Sans" w:hAnsi="E+H Sans" w:cs="Arial"/>
          <w:sz w:val="22"/>
          <w:szCs w:val="22"/>
        </w:rPr>
      </w:pPr>
      <w:r w:rsidRPr="000D373E">
        <w:rPr>
          <w:rFonts w:ascii="E+H Sans" w:hAnsi="E+H Sans" w:cs="Arial"/>
          <w:sz w:val="22"/>
          <w:szCs w:val="22"/>
        </w:rPr>
        <w:t>The flow metering system shall be microprocessor</w:t>
      </w:r>
      <w:r w:rsidR="00106DEA" w:rsidRPr="000D373E">
        <w:rPr>
          <w:rFonts w:ascii="E+H Sans" w:hAnsi="E+H Sans" w:cs="Arial"/>
          <w:sz w:val="22"/>
          <w:szCs w:val="22"/>
        </w:rPr>
        <w:t xml:space="preserve"> </w:t>
      </w:r>
      <w:r w:rsidRPr="000D373E">
        <w:rPr>
          <w:rFonts w:ascii="E+H Sans" w:hAnsi="E+H Sans" w:cs="Arial"/>
          <w:sz w:val="22"/>
          <w:szCs w:val="22"/>
        </w:rPr>
        <w:t xml:space="preserve">based and </w:t>
      </w:r>
      <w:r w:rsidR="00A93586" w:rsidRPr="000D373E">
        <w:rPr>
          <w:rFonts w:ascii="E+H Sans" w:hAnsi="E+H Sans" w:cs="Arial"/>
          <w:sz w:val="22"/>
          <w:szCs w:val="22"/>
        </w:rPr>
        <w:t xml:space="preserve">possess a method </w:t>
      </w:r>
      <w:r w:rsidR="00964136" w:rsidRPr="000D373E">
        <w:rPr>
          <w:rFonts w:ascii="E+H Sans" w:hAnsi="E+H Sans" w:cs="Arial"/>
          <w:sz w:val="22"/>
          <w:szCs w:val="22"/>
        </w:rPr>
        <w:t xml:space="preserve">in which </w:t>
      </w:r>
      <w:r w:rsidR="00A93586" w:rsidRPr="000D373E">
        <w:rPr>
          <w:rFonts w:ascii="E+H Sans" w:hAnsi="E+H Sans" w:cs="Arial"/>
          <w:sz w:val="22"/>
          <w:szCs w:val="22"/>
        </w:rPr>
        <w:t>to store the sensor calibration and transmitter setup information</w:t>
      </w:r>
      <w:r w:rsidR="00106DEA" w:rsidRPr="000D373E">
        <w:rPr>
          <w:rFonts w:ascii="E+H Sans" w:hAnsi="E+H Sans" w:cs="Arial"/>
          <w:sz w:val="22"/>
          <w:szCs w:val="22"/>
        </w:rPr>
        <w:t xml:space="preserve"> in non-volatile memory</w:t>
      </w:r>
      <w:r w:rsidR="00A93586" w:rsidRPr="000D373E">
        <w:rPr>
          <w:rFonts w:ascii="E+H Sans" w:hAnsi="E+H Sans" w:cs="Arial"/>
          <w:sz w:val="22"/>
          <w:szCs w:val="22"/>
        </w:rPr>
        <w:t>.</w:t>
      </w:r>
      <w:r w:rsidR="00964136" w:rsidRPr="000D373E">
        <w:rPr>
          <w:rFonts w:ascii="E+H Sans" w:hAnsi="E+H Sans" w:cs="Arial"/>
          <w:sz w:val="22"/>
          <w:szCs w:val="22"/>
        </w:rPr>
        <w:t xml:space="preserve"> </w:t>
      </w:r>
      <w:r w:rsidRPr="000D373E">
        <w:rPr>
          <w:rFonts w:ascii="E+H Sans" w:hAnsi="E+H Sans" w:cs="Arial"/>
          <w:sz w:val="22"/>
          <w:szCs w:val="22"/>
        </w:rPr>
        <w:t xml:space="preserve"> </w:t>
      </w:r>
      <w:r w:rsidR="00620899" w:rsidRPr="000D373E">
        <w:rPr>
          <w:rFonts w:ascii="E+H Sans" w:hAnsi="E+H Sans" w:cs="Arial"/>
          <w:sz w:val="22"/>
          <w:szCs w:val="22"/>
        </w:rPr>
        <w:t xml:space="preserve">The electronics shall be interchangeable for meters sizes </w:t>
      </w:r>
      <w:r w:rsidR="00222744" w:rsidRPr="000D373E">
        <w:rPr>
          <w:rFonts w:ascii="E+H Sans" w:hAnsi="E+H Sans" w:cs="Arial"/>
          <w:sz w:val="22"/>
          <w:szCs w:val="22"/>
        </w:rPr>
        <w:t>3/8</w:t>
      </w:r>
      <w:r w:rsidR="00620899" w:rsidRPr="000D373E">
        <w:rPr>
          <w:rFonts w:ascii="E+H Sans" w:hAnsi="E+H Sans" w:cs="Arial"/>
          <w:sz w:val="22"/>
          <w:szCs w:val="22"/>
        </w:rPr>
        <w:t>”</w:t>
      </w:r>
      <w:r w:rsidR="00377754" w:rsidRPr="000D373E">
        <w:rPr>
          <w:rFonts w:ascii="E+H Sans" w:hAnsi="E+H Sans" w:cs="Arial"/>
          <w:sz w:val="22"/>
          <w:szCs w:val="22"/>
        </w:rPr>
        <w:t>-</w:t>
      </w:r>
      <w:r w:rsidR="00620899" w:rsidRPr="000D373E">
        <w:rPr>
          <w:rFonts w:ascii="E+H Sans" w:hAnsi="E+H Sans" w:cs="Arial"/>
          <w:sz w:val="22"/>
          <w:szCs w:val="22"/>
        </w:rPr>
        <w:t xml:space="preserve"> </w:t>
      </w:r>
      <w:r w:rsidR="00222744" w:rsidRPr="000D373E">
        <w:rPr>
          <w:rFonts w:ascii="E+H Sans" w:hAnsi="E+H Sans" w:cs="Arial"/>
          <w:sz w:val="22"/>
          <w:szCs w:val="22"/>
        </w:rPr>
        <w:t>3</w:t>
      </w:r>
      <w:r w:rsidR="00620899" w:rsidRPr="000D373E">
        <w:rPr>
          <w:rFonts w:ascii="E+H Sans" w:hAnsi="E+H Sans" w:cs="Arial"/>
          <w:sz w:val="22"/>
          <w:szCs w:val="22"/>
        </w:rPr>
        <w:t>”.</w:t>
      </w:r>
    </w:p>
    <w:p w:rsidR="004C466B" w:rsidRPr="000D373E" w:rsidRDefault="004C466B" w:rsidP="006B700A">
      <w:pPr>
        <w:numPr>
          <w:ilvl w:val="0"/>
          <w:numId w:val="88"/>
        </w:numPr>
        <w:spacing w:after="120"/>
        <w:jc w:val="both"/>
        <w:rPr>
          <w:rFonts w:ascii="E+H Sans" w:hAnsi="E+H Sans" w:cs="Arial"/>
          <w:sz w:val="22"/>
          <w:szCs w:val="22"/>
        </w:rPr>
      </w:pPr>
      <w:r w:rsidRPr="000D373E">
        <w:rPr>
          <w:rFonts w:ascii="E+H Sans" w:hAnsi="E+H Sans" w:cs="Arial"/>
          <w:sz w:val="22"/>
          <w:szCs w:val="22"/>
        </w:rPr>
        <w:t xml:space="preserve">The </w:t>
      </w:r>
      <w:r w:rsidR="00B658DE" w:rsidRPr="000D373E">
        <w:rPr>
          <w:rFonts w:ascii="E+H Sans" w:hAnsi="E+H Sans" w:cs="Arial"/>
          <w:sz w:val="22"/>
          <w:szCs w:val="22"/>
        </w:rPr>
        <w:t>sensor</w:t>
      </w:r>
      <w:r w:rsidRPr="000D373E">
        <w:rPr>
          <w:rFonts w:ascii="E+H Sans" w:hAnsi="E+H Sans" w:cs="Arial"/>
          <w:sz w:val="22"/>
          <w:szCs w:val="22"/>
        </w:rPr>
        <w:t xml:space="preserve"> shall be the proper size to measure the design flow rate of the piping and </w:t>
      </w:r>
      <w:r w:rsidR="007B3505" w:rsidRPr="000D373E">
        <w:rPr>
          <w:rFonts w:ascii="E+H Sans" w:hAnsi="E+H Sans" w:cs="Arial"/>
          <w:sz w:val="22"/>
          <w:szCs w:val="22"/>
        </w:rPr>
        <w:t xml:space="preserve">measure bi-directional flow as </w:t>
      </w:r>
      <w:r w:rsidR="00964136" w:rsidRPr="000D373E">
        <w:rPr>
          <w:rFonts w:ascii="E+H Sans" w:hAnsi="E+H Sans" w:cs="Arial"/>
          <w:sz w:val="22"/>
          <w:szCs w:val="22"/>
        </w:rPr>
        <w:t xml:space="preserve">a </w:t>
      </w:r>
      <w:r w:rsidR="007B3505" w:rsidRPr="000D373E">
        <w:rPr>
          <w:rFonts w:ascii="E+H Sans" w:hAnsi="E+H Sans" w:cs="Arial"/>
          <w:sz w:val="22"/>
          <w:szCs w:val="22"/>
        </w:rPr>
        <w:t>standard.</w:t>
      </w:r>
    </w:p>
    <w:p w:rsidR="00106DEA" w:rsidRPr="000D373E" w:rsidRDefault="00106DEA" w:rsidP="00106DEA">
      <w:pPr>
        <w:pStyle w:val="ListParagraph"/>
        <w:numPr>
          <w:ilvl w:val="0"/>
          <w:numId w:val="88"/>
        </w:numPr>
        <w:spacing w:after="120"/>
        <w:rPr>
          <w:rFonts w:ascii="E+H Sans" w:hAnsi="E+H Sans" w:cs="Arial"/>
          <w:sz w:val="22"/>
          <w:szCs w:val="22"/>
        </w:rPr>
      </w:pPr>
      <w:r w:rsidRPr="000D373E">
        <w:rPr>
          <w:rFonts w:ascii="E+H Sans" w:hAnsi="E+H Sans" w:cs="Arial"/>
          <w:sz w:val="22"/>
          <w:szCs w:val="22"/>
        </w:rPr>
        <w:t xml:space="preserve">The sensor shall include a single, straight tube </w:t>
      </w:r>
      <w:r w:rsidR="000E1FD3" w:rsidRPr="000D373E">
        <w:rPr>
          <w:rFonts w:ascii="E+H Sans" w:hAnsi="E+H Sans" w:cs="Arial"/>
          <w:sz w:val="22"/>
          <w:szCs w:val="22"/>
        </w:rPr>
        <w:t>titanium desi</w:t>
      </w:r>
      <w:r w:rsidRPr="000D373E">
        <w:rPr>
          <w:rFonts w:ascii="E+H Sans" w:hAnsi="E+H Sans" w:cs="Arial"/>
          <w:sz w:val="22"/>
          <w:szCs w:val="22"/>
        </w:rPr>
        <w:t xml:space="preserve">gn to promote easy installation and maintenance. </w:t>
      </w:r>
    </w:p>
    <w:p w:rsidR="006B700A" w:rsidRPr="000D373E" w:rsidRDefault="00106DEA" w:rsidP="006B700A">
      <w:pPr>
        <w:pStyle w:val="ListParagraph"/>
        <w:numPr>
          <w:ilvl w:val="0"/>
          <w:numId w:val="88"/>
        </w:numPr>
        <w:spacing w:after="120"/>
        <w:rPr>
          <w:rFonts w:ascii="E+H Sans" w:hAnsi="E+H Sans" w:cs="Arial"/>
          <w:sz w:val="22"/>
          <w:szCs w:val="22"/>
        </w:rPr>
      </w:pPr>
      <w:r w:rsidRPr="000D373E">
        <w:rPr>
          <w:rFonts w:ascii="E+H Sans" w:hAnsi="E+H Sans" w:cs="Arial"/>
          <w:sz w:val="22"/>
          <w:szCs w:val="22"/>
        </w:rPr>
        <w:t>The system</w:t>
      </w:r>
      <w:r w:rsidR="006B700A" w:rsidRPr="000D373E">
        <w:rPr>
          <w:rFonts w:ascii="E+H Sans" w:hAnsi="E+H Sans" w:cs="Arial"/>
          <w:sz w:val="22"/>
          <w:szCs w:val="22"/>
        </w:rPr>
        <w:t xml:space="preserve"> shall simultaneously </w:t>
      </w:r>
      <w:r w:rsidRPr="000D373E">
        <w:rPr>
          <w:rFonts w:ascii="E+H Sans" w:hAnsi="E+H Sans" w:cs="Arial"/>
          <w:sz w:val="22"/>
          <w:szCs w:val="22"/>
        </w:rPr>
        <w:t>produce</w:t>
      </w:r>
      <w:r w:rsidR="006B700A" w:rsidRPr="000D373E">
        <w:rPr>
          <w:rFonts w:ascii="E+H Sans" w:hAnsi="E+H Sans" w:cs="Arial"/>
          <w:sz w:val="22"/>
          <w:szCs w:val="22"/>
        </w:rPr>
        <w:t xml:space="preserve"> several process variables (</w:t>
      </w:r>
      <w:r w:rsidRPr="000D373E">
        <w:rPr>
          <w:rFonts w:ascii="E+H Sans" w:hAnsi="E+H Sans" w:cs="Arial"/>
          <w:sz w:val="22"/>
          <w:szCs w:val="22"/>
        </w:rPr>
        <w:t xml:space="preserve">ex. </w:t>
      </w:r>
      <w:r w:rsidR="006B700A" w:rsidRPr="000D373E">
        <w:rPr>
          <w:rFonts w:ascii="E+H Sans" w:hAnsi="E+H Sans" w:cs="Arial"/>
          <w:sz w:val="22"/>
          <w:szCs w:val="22"/>
        </w:rPr>
        <w:t>mass</w:t>
      </w:r>
      <w:r w:rsidRPr="000D373E">
        <w:rPr>
          <w:rFonts w:ascii="E+H Sans" w:hAnsi="E+H Sans" w:cs="Arial"/>
          <w:sz w:val="22"/>
          <w:szCs w:val="22"/>
        </w:rPr>
        <w:t xml:space="preserve"> flow, volume flow, density, temperature or viscosity</w:t>
      </w:r>
      <w:r w:rsidR="006B700A" w:rsidRPr="000D373E">
        <w:rPr>
          <w:rFonts w:ascii="E+H Sans" w:hAnsi="E+H Sans" w:cs="Arial"/>
          <w:sz w:val="22"/>
          <w:szCs w:val="22"/>
        </w:rPr>
        <w:t xml:space="preserve">) </w:t>
      </w:r>
      <w:r w:rsidRPr="000D373E">
        <w:rPr>
          <w:rFonts w:ascii="E+H Sans" w:hAnsi="E+H Sans" w:cs="Arial"/>
          <w:sz w:val="22"/>
          <w:szCs w:val="22"/>
        </w:rPr>
        <w:t>while in operation.</w:t>
      </w:r>
    </w:p>
    <w:p w:rsidR="00106DEA" w:rsidRPr="000D373E" w:rsidRDefault="00106DEA" w:rsidP="006B700A">
      <w:pPr>
        <w:pStyle w:val="ListParagraph"/>
        <w:numPr>
          <w:ilvl w:val="0"/>
          <w:numId w:val="88"/>
        </w:numPr>
        <w:spacing w:after="120"/>
        <w:rPr>
          <w:rFonts w:ascii="E+H Sans" w:hAnsi="E+H Sans" w:cs="Arial"/>
          <w:sz w:val="22"/>
          <w:szCs w:val="22"/>
        </w:rPr>
      </w:pPr>
      <w:r w:rsidRPr="000D373E">
        <w:rPr>
          <w:rFonts w:ascii="E+H Sans" w:hAnsi="E+H Sans" w:cs="Arial"/>
          <w:sz w:val="22"/>
          <w:szCs w:val="22"/>
        </w:rPr>
        <w:t>The system</w:t>
      </w:r>
      <w:r w:rsidR="006B700A" w:rsidRPr="000D373E">
        <w:rPr>
          <w:rFonts w:ascii="E+H Sans" w:hAnsi="E+H Sans" w:cs="Arial"/>
          <w:sz w:val="22"/>
          <w:szCs w:val="22"/>
        </w:rPr>
        <w:t xml:space="preserve"> shall </w:t>
      </w:r>
      <w:r w:rsidRPr="000D373E">
        <w:rPr>
          <w:rFonts w:ascii="E+H Sans" w:hAnsi="E+H Sans" w:cs="Arial"/>
          <w:sz w:val="22"/>
          <w:szCs w:val="22"/>
        </w:rPr>
        <w:t>be a compact design insensitive</w:t>
      </w:r>
      <w:r w:rsidR="006B700A" w:rsidRPr="000D373E">
        <w:rPr>
          <w:rFonts w:ascii="E+H Sans" w:hAnsi="E+H Sans" w:cs="Arial"/>
          <w:sz w:val="22"/>
          <w:szCs w:val="22"/>
        </w:rPr>
        <w:t xml:space="preserve"> to </w:t>
      </w:r>
      <w:r w:rsidRPr="000D373E">
        <w:rPr>
          <w:rFonts w:ascii="E+H Sans" w:hAnsi="E+H Sans" w:cs="Arial"/>
          <w:sz w:val="22"/>
          <w:szCs w:val="22"/>
        </w:rPr>
        <w:t xml:space="preserve">external </w:t>
      </w:r>
      <w:r w:rsidR="006B700A" w:rsidRPr="000D373E">
        <w:rPr>
          <w:rFonts w:ascii="E+H Sans" w:hAnsi="E+H Sans" w:cs="Arial"/>
          <w:sz w:val="22"/>
          <w:szCs w:val="22"/>
        </w:rPr>
        <w:t xml:space="preserve">vibrations </w:t>
      </w:r>
      <w:r w:rsidRPr="000D373E">
        <w:rPr>
          <w:rFonts w:ascii="E+H Sans" w:hAnsi="E+H Sans" w:cs="Arial"/>
          <w:sz w:val="22"/>
          <w:szCs w:val="22"/>
        </w:rPr>
        <w:t xml:space="preserve">and </w:t>
      </w:r>
      <w:r w:rsidR="006B700A" w:rsidRPr="000D373E">
        <w:rPr>
          <w:rFonts w:ascii="E+H Sans" w:hAnsi="E+H Sans" w:cs="Arial"/>
          <w:sz w:val="22"/>
          <w:szCs w:val="22"/>
        </w:rPr>
        <w:t>immune from external piping forces due to robust design</w:t>
      </w:r>
    </w:p>
    <w:p w:rsidR="006B700A" w:rsidRPr="000D373E" w:rsidRDefault="006B700A" w:rsidP="006B700A">
      <w:pPr>
        <w:pStyle w:val="ListParagraph"/>
        <w:numPr>
          <w:ilvl w:val="0"/>
          <w:numId w:val="88"/>
        </w:numPr>
        <w:spacing w:after="120"/>
        <w:rPr>
          <w:rFonts w:ascii="E+H Sans" w:hAnsi="E+H Sans" w:cs="Arial"/>
          <w:sz w:val="22"/>
          <w:szCs w:val="22"/>
        </w:rPr>
      </w:pPr>
      <w:r w:rsidRPr="000D373E">
        <w:rPr>
          <w:rFonts w:ascii="E+H Sans" w:hAnsi="E+H Sans" w:cs="Arial"/>
          <w:sz w:val="22"/>
          <w:szCs w:val="22"/>
        </w:rPr>
        <w:t>The measuring principal shall operate independently of physical fluid properties, such as viscosity and density.</w:t>
      </w:r>
    </w:p>
    <w:p w:rsidR="0093707B" w:rsidRPr="000D373E" w:rsidRDefault="00DE71F2" w:rsidP="00222744">
      <w:pPr>
        <w:autoSpaceDE w:val="0"/>
        <w:autoSpaceDN w:val="0"/>
        <w:adjustRightInd w:val="0"/>
        <w:ind w:left="2160"/>
        <w:jc w:val="both"/>
        <w:rPr>
          <w:rFonts w:ascii="E+H Sans" w:hAnsi="E+H Sans" w:cs="Arial"/>
          <w:sz w:val="22"/>
          <w:szCs w:val="22"/>
        </w:rPr>
      </w:pPr>
      <w:r w:rsidRPr="000D373E">
        <w:rPr>
          <w:rFonts w:ascii="E+H Sans" w:hAnsi="E+H Sans" w:cs="Arial"/>
          <w:sz w:val="22"/>
          <w:szCs w:val="22"/>
        </w:rPr>
        <w:t xml:space="preserve"> </w:t>
      </w:r>
    </w:p>
    <w:p w:rsidR="00485642" w:rsidRPr="000D373E" w:rsidRDefault="004C466B" w:rsidP="00050D6F">
      <w:pPr>
        <w:numPr>
          <w:ilvl w:val="0"/>
          <w:numId w:val="82"/>
        </w:numPr>
        <w:spacing w:after="120"/>
        <w:ind w:firstLine="0"/>
        <w:jc w:val="both"/>
        <w:rPr>
          <w:rFonts w:ascii="E+H Sans" w:hAnsi="E+H Sans" w:cs="Arial"/>
          <w:sz w:val="22"/>
          <w:szCs w:val="22"/>
        </w:rPr>
      </w:pPr>
      <w:r w:rsidRPr="000D373E">
        <w:rPr>
          <w:rFonts w:ascii="E+H Sans" w:hAnsi="E+H Sans" w:cs="Arial"/>
          <w:sz w:val="22"/>
          <w:szCs w:val="22"/>
        </w:rPr>
        <w:t>The transmitter shall be a three</w:t>
      </w:r>
      <w:r w:rsidR="00E962D0" w:rsidRPr="000D373E">
        <w:rPr>
          <w:rFonts w:ascii="E+H Sans" w:hAnsi="E+H Sans" w:cs="Arial"/>
          <w:sz w:val="22"/>
          <w:szCs w:val="22"/>
        </w:rPr>
        <w:t>-</w:t>
      </w:r>
      <w:r w:rsidRPr="000D373E">
        <w:rPr>
          <w:rFonts w:ascii="E+H Sans" w:hAnsi="E+H Sans" w:cs="Arial"/>
          <w:sz w:val="22"/>
          <w:szCs w:val="22"/>
        </w:rPr>
        <w:t>stage microprocessor controller</w:t>
      </w:r>
      <w:r w:rsidR="00242210" w:rsidRPr="000D373E">
        <w:rPr>
          <w:rFonts w:ascii="E+H Sans" w:hAnsi="E+H Sans" w:cs="Arial"/>
          <w:sz w:val="22"/>
          <w:szCs w:val="22"/>
        </w:rPr>
        <w:t xml:space="preserve"> mounted integrally </w:t>
      </w:r>
      <w:r w:rsidR="00A93586" w:rsidRPr="000D373E">
        <w:rPr>
          <w:rFonts w:ascii="E+H Sans" w:hAnsi="E+H Sans" w:cs="Arial"/>
          <w:sz w:val="22"/>
          <w:szCs w:val="22"/>
        </w:rPr>
        <w:t xml:space="preserve">or remotely </w:t>
      </w:r>
      <w:r w:rsidRPr="000D373E">
        <w:rPr>
          <w:rFonts w:ascii="E+H Sans" w:hAnsi="E+H Sans" w:cs="Arial"/>
          <w:sz w:val="22"/>
          <w:szCs w:val="22"/>
        </w:rPr>
        <w:t xml:space="preserve">as specified in the instrument schedule.   The transmitter shall </w:t>
      </w:r>
      <w:r w:rsidR="00106DEA" w:rsidRPr="000D373E">
        <w:rPr>
          <w:rFonts w:ascii="E+H Sans" w:hAnsi="E+H Sans" w:cs="Arial"/>
          <w:sz w:val="22"/>
          <w:szCs w:val="22"/>
        </w:rPr>
        <w:t xml:space="preserve">operate on a 20 </w:t>
      </w:r>
      <w:r w:rsidR="0014323D" w:rsidRPr="000D373E">
        <w:rPr>
          <w:rFonts w:ascii="E+H Sans" w:hAnsi="E+H Sans" w:cs="Arial"/>
          <w:sz w:val="22"/>
          <w:szCs w:val="22"/>
        </w:rPr>
        <w:t>-</w:t>
      </w:r>
      <w:r w:rsidR="00106DEA" w:rsidRPr="000D373E">
        <w:rPr>
          <w:rFonts w:ascii="E+H Sans" w:hAnsi="E+H Sans" w:cs="Arial"/>
          <w:sz w:val="22"/>
          <w:szCs w:val="22"/>
        </w:rPr>
        <w:t xml:space="preserve"> </w:t>
      </w:r>
      <w:r w:rsidR="0014323D" w:rsidRPr="000D373E">
        <w:rPr>
          <w:rFonts w:ascii="E+H Sans" w:hAnsi="E+H Sans" w:cs="Arial"/>
          <w:sz w:val="22"/>
          <w:szCs w:val="22"/>
        </w:rPr>
        <w:t>30</w:t>
      </w:r>
      <w:r w:rsidR="002A65D1" w:rsidRPr="000D373E">
        <w:rPr>
          <w:rFonts w:ascii="E+H Sans" w:hAnsi="E+H Sans" w:cs="Arial"/>
          <w:sz w:val="22"/>
          <w:szCs w:val="22"/>
        </w:rPr>
        <w:t xml:space="preserve"> VDC</w:t>
      </w:r>
      <w:r w:rsidR="0014323D" w:rsidRPr="000D373E">
        <w:rPr>
          <w:rFonts w:ascii="E+H Sans" w:hAnsi="E+H Sans" w:cs="Arial"/>
          <w:sz w:val="22"/>
          <w:szCs w:val="22"/>
        </w:rPr>
        <w:t xml:space="preserve"> </w:t>
      </w:r>
      <w:r w:rsidR="000468AE" w:rsidRPr="000D373E">
        <w:rPr>
          <w:rFonts w:ascii="E+H Sans" w:hAnsi="E+H Sans" w:cs="Arial"/>
          <w:sz w:val="22"/>
          <w:szCs w:val="22"/>
        </w:rPr>
        <w:t>power supply</w:t>
      </w:r>
      <w:r w:rsidRPr="000D373E">
        <w:rPr>
          <w:rFonts w:ascii="E+H Sans" w:hAnsi="E+H Sans" w:cs="Arial"/>
          <w:sz w:val="22"/>
          <w:szCs w:val="22"/>
        </w:rPr>
        <w:t xml:space="preserve">.  </w:t>
      </w:r>
      <w:r w:rsidR="00164138" w:rsidRPr="000D373E">
        <w:rPr>
          <w:rFonts w:ascii="E+H Sans" w:hAnsi="E+H Sans" w:cs="Arial"/>
          <w:sz w:val="22"/>
          <w:szCs w:val="22"/>
        </w:rPr>
        <w:t>The t</w:t>
      </w:r>
      <w:r w:rsidRPr="000D373E">
        <w:rPr>
          <w:rFonts w:ascii="E+H Sans" w:hAnsi="E+H Sans" w:cs="Arial"/>
          <w:sz w:val="22"/>
          <w:szCs w:val="22"/>
        </w:rPr>
        <w:t xml:space="preserve">ransmitter housing </w:t>
      </w:r>
      <w:r w:rsidR="00164138" w:rsidRPr="000D373E">
        <w:rPr>
          <w:rFonts w:ascii="E+H Sans" w:hAnsi="E+H Sans" w:cs="Arial"/>
          <w:sz w:val="22"/>
          <w:szCs w:val="22"/>
        </w:rPr>
        <w:t>will carry a</w:t>
      </w:r>
      <w:r w:rsidRPr="000D373E">
        <w:rPr>
          <w:rFonts w:ascii="E+H Sans" w:hAnsi="E+H Sans" w:cs="Arial"/>
          <w:sz w:val="22"/>
          <w:szCs w:val="22"/>
        </w:rPr>
        <w:t xml:space="preserve"> NEMA 4X rating</w:t>
      </w:r>
      <w:r w:rsidR="00254A94" w:rsidRPr="000D373E">
        <w:rPr>
          <w:rFonts w:ascii="E+H Sans" w:hAnsi="E+H Sans" w:cs="Arial"/>
          <w:sz w:val="22"/>
          <w:szCs w:val="22"/>
        </w:rPr>
        <w:t xml:space="preserve"> and </w:t>
      </w:r>
      <w:r w:rsidR="0093707B" w:rsidRPr="000D373E">
        <w:rPr>
          <w:rFonts w:ascii="E+H Sans" w:hAnsi="E+H Sans" w:cs="Arial"/>
          <w:sz w:val="22"/>
          <w:szCs w:val="22"/>
        </w:rPr>
        <w:t xml:space="preserve">shall </w:t>
      </w:r>
      <w:r w:rsidR="00254A94" w:rsidRPr="000D373E">
        <w:rPr>
          <w:rFonts w:ascii="E+H Sans" w:hAnsi="E+H Sans" w:cs="Arial"/>
          <w:sz w:val="22"/>
          <w:szCs w:val="22"/>
        </w:rPr>
        <w:t>be</w:t>
      </w:r>
      <w:r w:rsidR="00517309" w:rsidRPr="000D373E">
        <w:rPr>
          <w:rFonts w:ascii="E+H Sans" w:hAnsi="E+H Sans" w:cs="Arial"/>
          <w:sz w:val="22"/>
          <w:szCs w:val="22"/>
        </w:rPr>
        <w:t xml:space="preserve"> constructed to prevent moisture ingress, promote corrosion resistance, and be</w:t>
      </w:r>
      <w:r w:rsidR="00254A94" w:rsidRPr="000D373E">
        <w:rPr>
          <w:rFonts w:ascii="E+H Sans" w:hAnsi="E+H Sans" w:cs="Arial"/>
          <w:sz w:val="22"/>
          <w:szCs w:val="22"/>
        </w:rPr>
        <w:t xml:space="preserve"> impervious to saline environments</w:t>
      </w:r>
      <w:r w:rsidRPr="000D373E">
        <w:rPr>
          <w:rFonts w:ascii="E+H Sans" w:hAnsi="E+H Sans" w:cs="Arial"/>
          <w:sz w:val="22"/>
          <w:szCs w:val="22"/>
        </w:rPr>
        <w:t xml:space="preserve">.  </w:t>
      </w:r>
    </w:p>
    <w:p w:rsidR="00D1389B" w:rsidRPr="000D373E" w:rsidRDefault="004C466B" w:rsidP="00551A2D">
      <w:pPr>
        <w:spacing w:after="120"/>
        <w:ind w:left="720"/>
        <w:jc w:val="both"/>
        <w:rPr>
          <w:rFonts w:ascii="E+H Sans" w:hAnsi="E+H Sans" w:cs="Arial"/>
          <w:sz w:val="22"/>
          <w:szCs w:val="22"/>
        </w:rPr>
      </w:pPr>
      <w:r w:rsidRPr="000D373E">
        <w:rPr>
          <w:rFonts w:ascii="E+H Sans" w:hAnsi="E+H Sans" w:cs="Arial"/>
          <w:sz w:val="22"/>
          <w:szCs w:val="22"/>
        </w:rPr>
        <w:t xml:space="preserve"> </w:t>
      </w:r>
    </w:p>
    <w:p w:rsidR="00393460" w:rsidRPr="000D373E" w:rsidRDefault="00D1389B" w:rsidP="00050D6F">
      <w:pPr>
        <w:spacing w:after="120"/>
        <w:ind w:left="2160" w:hanging="720"/>
        <w:jc w:val="both"/>
        <w:rPr>
          <w:rFonts w:ascii="E+H Sans" w:hAnsi="E+H Sans" w:cs="Arial"/>
          <w:sz w:val="22"/>
          <w:szCs w:val="22"/>
        </w:rPr>
      </w:pPr>
      <w:r w:rsidRPr="000D373E">
        <w:rPr>
          <w:rFonts w:ascii="E+H Sans" w:hAnsi="E+H Sans" w:cs="Arial"/>
          <w:sz w:val="22"/>
          <w:szCs w:val="22"/>
        </w:rPr>
        <w:t xml:space="preserve">1.     </w:t>
      </w:r>
      <w:r w:rsidR="0020679B" w:rsidRPr="000D373E">
        <w:rPr>
          <w:rFonts w:ascii="E+H Sans" w:hAnsi="E+H Sans" w:cs="Arial"/>
          <w:sz w:val="22"/>
          <w:szCs w:val="22"/>
        </w:rPr>
        <w:tab/>
      </w:r>
      <w:r w:rsidRPr="000D373E">
        <w:rPr>
          <w:rFonts w:ascii="E+H Sans" w:hAnsi="E+H Sans" w:cs="Arial"/>
          <w:sz w:val="22"/>
          <w:szCs w:val="22"/>
        </w:rPr>
        <w:t>The transmitter shall allow programming</w:t>
      </w:r>
      <w:r w:rsidR="0021356B" w:rsidRPr="000D373E">
        <w:rPr>
          <w:rFonts w:ascii="E+H Sans" w:hAnsi="E+H Sans" w:cs="Arial"/>
          <w:sz w:val="22"/>
          <w:szCs w:val="22"/>
        </w:rPr>
        <w:t xml:space="preserve"> that can be operated </w:t>
      </w:r>
      <w:r w:rsidR="006B700A" w:rsidRPr="000D373E">
        <w:rPr>
          <w:rFonts w:ascii="E+H Sans" w:hAnsi="E+H Sans" w:cs="Arial"/>
          <w:sz w:val="22"/>
          <w:szCs w:val="22"/>
        </w:rPr>
        <w:t>via an onboard web server</w:t>
      </w:r>
      <w:r w:rsidR="0021356B" w:rsidRPr="000D373E">
        <w:rPr>
          <w:rFonts w:ascii="E+H Sans" w:hAnsi="E+H Sans" w:cs="Arial"/>
          <w:sz w:val="22"/>
          <w:szCs w:val="22"/>
        </w:rPr>
        <w:t xml:space="preserve">. </w:t>
      </w:r>
    </w:p>
    <w:p w:rsidR="00242210" w:rsidRPr="000D373E" w:rsidRDefault="00224D79" w:rsidP="00CF0EF4">
      <w:pPr>
        <w:spacing w:after="120"/>
        <w:ind w:left="2160" w:hanging="720"/>
        <w:jc w:val="both"/>
        <w:rPr>
          <w:rFonts w:ascii="E+H Sans" w:hAnsi="E+H Sans" w:cs="Arial"/>
          <w:sz w:val="22"/>
          <w:szCs w:val="22"/>
        </w:rPr>
      </w:pPr>
      <w:r w:rsidRPr="000D373E">
        <w:rPr>
          <w:rFonts w:ascii="E+H Sans" w:hAnsi="E+H Sans" w:cs="Arial"/>
          <w:sz w:val="22"/>
          <w:szCs w:val="22"/>
        </w:rPr>
        <w:t>2.</w:t>
      </w:r>
      <w:r w:rsidRPr="000D373E">
        <w:rPr>
          <w:rFonts w:ascii="E+H Sans" w:hAnsi="E+H Sans" w:cs="Arial"/>
          <w:sz w:val="22"/>
          <w:szCs w:val="22"/>
        </w:rPr>
        <w:tab/>
      </w:r>
      <w:r w:rsidR="00393460" w:rsidRPr="000D373E">
        <w:rPr>
          <w:rFonts w:ascii="E+H Sans" w:hAnsi="E+H Sans" w:cs="Arial"/>
          <w:sz w:val="22"/>
          <w:szCs w:val="22"/>
        </w:rPr>
        <w:t>The transmitter</w:t>
      </w:r>
      <w:r w:rsidR="0021356B" w:rsidRPr="000D373E">
        <w:rPr>
          <w:rFonts w:ascii="E+H Sans" w:hAnsi="E+H Sans" w:cs="Arial"/>
          <w:sz w:val="22"/>
          <w:szCs w:val="22"/>
        </w:rPr>
        <w:t xml:space="preserve"> display </w:t>
      </w:r>
      <w:r w:rsidR="00D1389B" w:rsidRPr="000D373E">
        <w:rPr>
          <w:rFonts w:ascii="E+H Sans" w:hAnsi="E+H Sans" w:cs="Arial"/>
          <w:sz w:val="22"/>
          <w:szCs w:val="22"/>
        </w:rPr>
        <w:t>shall indicate</w:t>
      </w:r>
      <w:r w:rsidR="0021356B" w:rsidRPr="000D373E">
        <w:rPr>
          <w:rFonts w:ascii="E+H Sans" w:hAnsi="E+H Sans" w:cs="Arial"/>
          <w:sz w:val="22"/>
          <w:szCs w:val="22"/>
        </w:rPr>
        <w:t xml:space="preserve"> simultaneous flow rate and total fl</w:t>
      </w:r>
      <w:r w:rsidR="005F469E" w:rsidRPr="000D373E">
        <w:rPr>
          <w:rFonts w:ascii="E+H Sans" w:hAnsi="E+H Sans" w:cs="Arial"/>
          <w:sz w:val="22"/>
          <w:szCs w:val="22"/>
        </w:rPr>
        <w:t>ow with 3 Totalizers</w:t>
      </w:r>
      <w:r w:rsidR="007B3505" w:rsidRPr="000D373E">
        <w:rPr>
          <w:rFonts w:ascii="E+H Sans" w:hAnsi="E+H Sans" w:cs="Arial"/>
          <w:sz w:val="22"/>
          <w:szCs w:val="22"/>
        </w:rPr>
        <w:t xml:space="preserve"> (forward, reverse and net total)</w:t>
      </w:r>
      <w:r w:rsidR="000D6AD1" w:rsidRPr="000D373E">
        <w:rPr>
          <w:rFonts w:ascii="E+H Sans" w:hAnsi="E+H Sans" w:cs="Arial"/>
          <w:sz w:val="22"/>
          <w:szCs w:val="22"/>
        </w:rPr>
        <w:t xml:space="preserve"> and </w:t>
      </w:r>
      <w:r w:rsidR="0021356B" w:rsidRPr="000D373E">
        <w:rPr>
          <w:rFonts w:ascii="E+H Sans" w:hAnsi="E+H Sans" w:cs="Arial"/>
          <w:sz w:val="22"/>
          <w:szCs w:val="22"/>
        </w:rPr>
        <w:t xml:space="preserve">user-selectable engineering units, readout of diagnostic error messages, </w:t>
      </w:r>
      <w:r w:rsidR="00D1389B" w:rsidRPr="000D373E">
        <w:rPr>
          <w:rFonts w:ascii="E+H Sans" w:hAnsi="E+H Sans" w:cs="Arial"/>
          <w:sz w:val="22"/>
          <w:szCs w:val="22"/>
        </w:rPr>
        <w:t>and support</w:t>
      </w:r>
      <w:r w:rsidR="0021356B" w:rsidRPr="000D373E">
        <w:rPr>
          <w:rFonts w:ascii="E+H Sans" w:hAnsi="E+H Sans" w:cs="Arial"/>
          <w:sz w:val="22"/>
          <w:szCs w:val="22"/>
        </w:rPr>
        <w:t xml:space="preserve"> 12 standard languages. </w:t>
      </w:r>
    </w:p>
    <w:p w:rsidR="0021356B" w:rsidRPr="000D373E" w:rsidRDefault="00224D79" w:rsidP="00CF0EF4">
      <w:pPr>
        <w:spacing w:after="120"/>
        <w:ind w:left="2160" w:hanging="720"/>
        <w:jc w:val="both"/>
        <w:rPr>
          <w:rFonts w:ascii="E+H Sans" w:hAnsi="E+H Sans" w:cs="Arial"/>
          <w:sz w:val="22"/>
          <w:szCs w:val="22"/>
        </w:rPr>
      </w:pPr>
      <w:r w:rsidRPr="000D373E">
        <w:rPr>
          <w:rFonts w:ascii="E+H Sans" w:hAnsi="E+H Sans" w:cs="Arial"/>
          <w:sz w:val="22"/>
          <w:szCs w:val="22"/>
        </w:rPr>
        <w:t>3</w:t>
      </w:r>
      <w:r w:rsidRPr="000D373E">
        <w:rPr>
          <w:rFonts w:ascii="E+H Sans" w:hAnsi="E+H Sans" w:cs="Arial"/>
          <w:sz w:val="22"/>
          <w:szCs w:val="22"/>
        </w:rPr>
        <w:tab/>
      </w:r>
      <w:r w:rsidR="00393460" w:rsidRPr="000D373E">
        <w:rPr>
          <w:rFonts w:ascii="E+H Sans" w:hAnsi="E+H Sans" w:cs="Arial"/>
          <w:sz w:val="22"/>
          <w:szCs w:val="22"/>
        </w:rPr>
        <w:t>The transmitter</w:t>
      </w:r>
      <w:r w:rsidR="0021356B" w:rsidRPr="000D373E">
        <w:rPr>
          <w:rFonts w:ascii="E+H Sans" w:hAnsi="E+H Sans" w:cs="Arial"/>
          <w:sz w:val="22"/>
          <w:szCs w:val="22"/>
        </w:rPr>
        <w:t xml:space="preserve"> shall safeguard against entering of invalid dat</w:t>
      </w:r>
      <w:r w:rsidR="00393460" w:rsidRPr="000D373E">
        <w:rPr>
          <w:rFonts w:ascii="E+H Sans" w:hAnsi="E+H Sans" w:cs="Arial"/>
          <w:sz w:val="22"/>
          <w:szCs w:val="22"/>
        </w:rPr>
        <w:t>a for the particular meter size</w:t>
      </w:r>
      <w:r w:rsidR="0021356B" w:rsidRPr="000D373E">
        <w:rPr>
          <w:rFonts w:ascii="E+H Sans" w:hAnsi="E+H Sans" w:cs="Arial"/>
          <w:sz w:val="22"/>
          <w:szCs w:val="22"/>
        </w:rPr>
        <w:t xml:space="preserve"> and all programming parameters shall be access-code protected. </w:t>
      </w:r>
    </w:p>
    <w:p w:rsidR="0014323D" w:rsidRPr="000D373E" w:rsidRDefault="00224D79" w:rsidP="00CF0EF4">
      <w:pPr>
        <w:tabs>
          <w:tab w:val="left" w:pos="2160"/>
        </w:tabs>
        <w:spacing w:after="120"/>
        <w:ind w:left="2160" w:hanging="720"/>
        <w:jc w:val="both"/>
        <w:rPr>
          <w:rFonts w:ascii="E+H Sans" w:hAnsi="E+H Sans" w:cs="Arial"/>
          <w:sz w:val="22"/>
          <w:szCs w:val="22"/>
        </w:rPr>
      </w:pPr>
      <w:r w:rsidRPr="000D373E">
        <w:rPr>
          <w:rFonts w:ascii="E+H Sans" w:hAnsi="E+H Sans" w:cs="Arial"/>
          <w:sz w:val="22"/>
          <w:szCs w:val="22"/>
        </w:rPr>
        <w:t>4.</w:t>
      </w:r>
      <w:r w:rsidRPr="000D373E">
        <w:rPr>
          <w:rFonts w:ascii="E+H Sans" w:hAnsi="E+H Sans" w:cs="Arial"/>
          <w:sz w:val="22"/>
          <w:szCs w:val="22"/>
        </w:rPr>
        <w:tab/>
      </w:r>
      <w:r w:rsidR="00393460" w:rsidRPr="000D373E">
        <w:rPr>
          <w:rFonts w:ascii="E+H Sans" w:hAnsi="E+H Sans" w:cs="Arial"/>
          <w:sz w:val="22"/>
          <w:szCs w:val="22"/>
        </w:rPr>
        <w:t>The transmitter</w:t>
      </w:r>
      <w:r w:rsidR="0021356B" w:rsidRPr="000D373E">
        <w:rPr>
          <w:rFonts w:ascii="E+H Sans" w:hAnsi="E+H Sans" w:cs="Arial"/>
          <w:sz w:val="22"/>
          <w:szCs w:val="22"/>
        </w:rPr>
        <w:t xml:space="preserve"> </w:t>
      </w:r>
      <w:r w:rsidR="00452F28" w:rsidRPr="000D373E">
        <w:rPr>
          <w:rFonts w:ascii="E+H Sans" w:hAnsi="E+H Sans" w:cs="Arial"/>
          <w:sz w:val="22"/>
          <w:szCs w:val="22"/>
        </w:rPr>
        <w:t>output shall be</w:t>
      </w:r>
      <w:r w:rsidR="00B95CFA" w:rsidRPr="000D373E">
        <w:rPr>
          <w:rFonts w:ascii="E+H Sans" w:hAnsi="E+H Sans" w:cs="Arial"/>
          <w:sz w:val="22"/>
          <w:szCs w:val="22"/>
        </w:rPr>
        <w:t xml:space="preserve"> specified, </w:t>
      </w:r>
      <w:r w:rsidR="00B220CA" w:rsidRPr="000D373E">
        <w:rPr>
          <w:rFonts w:ascii="E+H Sans" w:hAnsi="E+H Sans" w:cs="Arial"/>
          <w:sz w:val="22"/>
          <w:szCs w:val="22"/>
        </w:rPr>
        <w:t xml:space="preserve">as </w:t>
      </w:r>
      <w:r w:rsidR="00B95CFA" w:rsidRPr="000D373E">
        <w:rPr>
          <w:rFonts w:ascii="E+H Sans" w:hAnsi="E+H Sans" w:cs="Arial"/>
          <w:sz w:val="22"/>
          <w:szCs w:val="22"/>
        </w:rPr>
        <w:t>either</w:t>
      </w:r>
      <w:r w:rsidR="0014323D" w:rsidRPr="000D373E">
        <w:rPr>
          <w:rFonts w:ascii="E+H Sans" w:hAnsi="E+H Sans" w:cs="Arial"/>
          <w:sz w:val="22"/>
          <w:szCs w:val="22"/>
        </w:rPr>
        <w:t>:</w:t>
      </w:r>
    </w:p>
    <w:p w:rsidR="002B5B44" w:rsidRPr="000D373E" w:rsidRDefault="00844666" w:rsidP="00620899">
      <w:pPr>
        <w:tabs>
          <w:tab w:val="left" w:pos="2160"/>
        </w:tabs>
        <w:spacing w:after="120"/>
        <w:ind w:left="2160" w:hanging="720"/>
        <w:jc w:val="both"/>
        <w:rPr>
          <w:rFonts w:ascii="E+H Sans" w:hAnsi="E+H Sans" w:cs="Arial"/>
          <w:sz w:val="22"/>
          <w:szCs w:val="22"/>
        </w:rPr>
      </w:pPr>
      <w:r w:rsidRPr="000D373E">
        <w:rPr>
          <w:rFonts w:ascii="E+H Sans" w:hAnsi="E+H Sans" w:cs="Arial"/>
          <w:sz w:val="22"/>
          <w:szCs w:val="22"/>
        </w:rPr>
        <w:tab/>
      </w:r>
      <w:proofErr w:type="gramStart"/>
      <w:r w:rsidR="0014323D" w:rsidRPr="000D373E">
        <w:rPr>
          <w:rFonts w:ascii="E+H Sans" w:hAnsi="E+H Sans" w:cs="Arial"/>
          <w:sz w:val="22"/>
          <w:szCs w:val="22"/>
        </w:rPr>
        <w:t>4-20mA H</w:t>
      </w:r>
      <w:r w:rsidR="00CF77E1" w:rsidRPr="000D373E">
        <w:rPr>
          <w:rFonts w:ascii="E+H Sans" w:hAnsi="E+H Sans" w:cs="Arial"/>
          <w:sz w:val="22"/>
          <w:szCs w:val="22"/>
        </w:rPr>
        <w:t>ART®</w:t>
      </w:r>
      <w:r w:rsidR="0014323D" w:rsidRPr="000D373E">
        <w:rPr>
          <w:rFonts w:ascii="E+H Sans" w:hAnsi="E+H Sans" w:cs="Arial"/>
          <w:sz w:val="22"/>
          <w:szCs w:val="22"/>
        </w:rPr>
        <w:t>, 0-20mA, pulse</w:t>
      </w:r>
      <w:r w:rsidR="00B95CFA" w:rsidRPr="000D373E">
        <w:rPr>
          <w:rFonts w:ascii="E+H Sans" w:hAnsi="E+H Sans" w:cs="Arial"/>
          <w:sz w:val="22"/>
          <w:szCs w:val="22"/>
        </w:rPr>
        <w:t>/</w:t>
      </w:r>
      <w:r w:rsidR="0014323D" w:rsidRPr="000D373E">
        <w:rPr>
          <w:rFonts w:ascii="E+H Sans" w:hAnsi="E+H Sans" w:cs="Arial"/>
          <w:sz w:val="22"/>
          <w:szCs w:val="22"/>
        </w:rPr>
        <w:t>frequency</w:t>
      </w:r>
      <w:r w:rsidR="00B95CFA" w:rsidRPr="000D373E">
        <w:rPr>
          <w:rFonts w:ascii="E+H Sans" w:hAnsi="E+H Sans" w:cs="Arial"/>
          <w:sz w:val="22"/>
          <w:szCs w:val="22"/>
        </w:rPr>
        <w:t>/</w:t>
      </w:r>
      <w:r w:rsidR="0014323D" w:rsidRPr="000D373E">
        <w:rPr>
          <w:rFonts w:ascii="E+H Sans" w:hAnsi="E+H Sans" w:cs="Arial"/>
          <w:sz w:val="22"/>
          <w:szCs w:val="22"/>
        </w:rPr>
        <w:t>switch</w:t>
      </w:r>
      <w:r w:rsidR="002B0600" w:rsidRPr="000D373E">
        <w:rPr>
          <w:rFonts w:ascii="E+H Sans" w:hAnsi="E+H Sans" w:cs="Arial"/>
          <w:sz w:val="22"/>
          <w:szCs w:val="22"/>
        </w:rPr>
        <w:t>.</w:t>
      </w:r>
      <w:proofErr w:type="gramEnd"/>
      <w:r w:rsidR="002B0600" w:rsidRPr="000D373E">
        <w:rPr>
          <w:rFonts w:ascii="E+H Sans" w:hAnsi="E+H Sans" w:cs="Arial"/>
          <w:sz w:val="22"/>
          <w:szCs w:val="22"/>
        </w:rPr>
        <w:t xml:space="preserve"> </w:t>
      </w:r>
      <w:r w:rsidR="000E1FD3" w:rsidRPr="000D373E">
        <w:rPr>
          <w:rFonts w:ascii="E+H Sans" w:hAnsi="E+H Sans" w:cs="Arial"/>
          <w:sz w:val="22"/>
          <w:szCs w:val="22"/>
        </w:rPr>
        <w:t>Or</w:t>
      </w:r>
    </w:p>
    <w:p w:rsidR="00B95CFA" w:rsidRPr="000D373E" w:rsidRDefault="00B95CFA" w:rsidP="00620899">
      <w:pPr>
        <w:tabs>
          <w:tab w:val="left" w:pos="2160"/>
        </w:tabs>
        <w:spacing w:after="120"/>
        <w:ind w:left="2160" w:hanging="720"/>
        <w:jc w:val="both"/>
        <w:rPr>
          <w:rFonts w:ascii="E+H Sans" w:hAnsi="E+H Sans" w:cs="Arial"/>
          <w:sz w:val="22"/>
          <w:szCs w:val="22"/>
        </w:rPr>
      </w:pPr>
      <w:r w:rsidRPr="000D373E">
        <w:rPr>
          <w:rFonts w:ascii="E+H Sans" w:hAnsi="E+H Sans" w:cs="Arial"/>
          <w:sz w:val="22"/>
          <w:szCs w:val="22"/>
        </w:rPr>
        <w:tab/>
        <w:t>Modbus RS-485</w:t>
      </w:r>
      <w:r w:rsidR="00106DEA" w:rsidRPr="000D373E">
        <w:rPr>
          <w:rFonts w:ascii="E+H Sans" w:hAnsi="E+H Sans" w:cs="Arial"/>
          <w:sz w:val="22"/>
          <w:szCs w:val="22"/>
        </w:rPr>
        <w:t>, or</w:t>
      </w:r>
    </w:p>
    <w:p w:rsidR="00B95CFA" w:rsidRPr="000D373E" w:rsidRDefault="00B95CFA" w:rsidP="00620899">
      <w:pPr>
        <w:tabs>
          <w:tab w:val="left" w:pos="2160"/>
        </w:tabs>
        <w:spacing w:after="120"/>
        <w:ind w:left="2160" w:hanging="720"/>
        <w:jc w:val="both"/>
        <w:rPr>
          <w:rFonts w:ascii="E+H Sans" w:hAnsi="E+H Sans" w:cs="Arial"/>
          <w:sz w:val="22"/>
          <w:szCs w:val="22"/>
        </w:rPr>
      </w:pPr>
      <w:r w:rsidRPr="000D373E">
        <w:rPr>
          <w:rFonts w:ascii="E+H Sans" w:hAnsi="E+H Sans" w:cs="Arial"/>
          <w:sz w:val="22"/>
          <w:szCs w:val="22"/>
        </w:rPr>
        <w:tab/>
        <w:t>Profibus</w:t>
      </w:r>
      <w:r w:rsidR="00CF77E1" w:rsidRPr="000D373E">
        <w:rPr>
          <w:rFonts w:ascii="E+H Sans" w:hAnsi="E+H Sans" w:cs="Arial"/>
          <w:sz w:val="22"/>
          <w:szCs w:val="22"/>
        </w:rPr>
        <w:t>®</w:t>
      </w:r>
      <w:r w:rsidRPr="000D373E">
        <w:rPr>
          <w:rFonts w:ascii="E+H Sans" w:hAnsi="E+H Sans" w:cs="Arial"/>
          <w:sz w:val="22"/>
          <w:szCs w:val="22"/>
        </w:rPr>
        <w:t xml:space="preserve"> DP</w:t>
      </w:r>
      <w:r w:rsidR="00A61E68" w:rsidRPr="000D373E">
        <w:rPr>
          <w:rFonts w:ascii="E+H Sans" w:hAnsi="E+H Sans" w:cs="Arial"/>
          <w:sz w:val="22"/>
          <w:szCs w:val="22"/>
        </w:rPr>
        <w:t>,</w:t>
      </w:r>
      <w:r w:rsidR="0020679B" w:rsidRPr="000D373E">
        <w:rPr>
          <w:rFonts w:ascii="E+H Sans" w:hAnsi="E+H Sans" w:cs="Arial"/>
          <w:sz w:val="22"/>
          <w:szCs w:val="22"/>
        </w:rPr>
        <w:t xml:space="preserve"> or </w:t>
      </w:r>
    </w:p>
    <w:p w:rsidR="00A61E68" w:rsidRPr="000D373E" w:rsidRDefault="00A61E68" w:rsidP="00620899">
      <w:pPr>
        <w:tabs>
          <w:tab w:val="left" w:pos="2160"/>
        </w:tabs>
        <w:spacing w:after="120"/>
        <w:ind w:left="2160" w:hanging="720"/>
        <w:jc w:val="both"/>
        <w:rPr>
          <w:rFonts w:ascii="E+H Sans" w:hAnsi="E+H Sans" w:cs="Arial"/>
          <w:sz w:val="22"/>
          <w:szCs w:val="22"/>
        </w:rPr>
      </w:pPr>
      <w:r w:rsidRPr="000D373E">
        <w:rPr>
          <w:rFonts w:ascii="E+H Sans" w:hAnsi="E+H Sans" w:cs="Arial"/>
          <w:sz w:val="22"/>
          <w:szCs w:val="22"/>
        </w:rPr>
        <w:lastRenderedPageBreak/>
        <w:tab/>
        <w:t>Profinet®, or</w:t>
      </w:r>
    </w:p>
    <w:p w:rsidR="00485642" w:rsidRPr="000D373E" w:rsidRDefault="00B95CFA" w:rsidP="00551A2D">
      <w:pPr>
        <w:tabs>
          <w:tab w:val="left" w:pos="2160"/>
        </w:tabs>
        <w:spacing w:after="120"/>
        <w:jc w:val="both"/>
        <w:rPr>
          <w:rFonts w:ascii="E+H Sans" w:hAnsi="E+H Sans" w:cs="Arial"/>
          <w:sz w:val="22"/>
          <w:szCs w:val="22"/>
        </w:rPr>
      </w:pPr>
      <w:r w:rsidRPr="000D373E">
        <w:rPr>
          <w:rFonts w:ascii="E+H Sans" w:hAnsi="E+H Sans" w:cs="Arial"/>
          <w:sz w:val="22"/>
          <w:szCs w:val="22"/>
        </w:rPr>
        <w:tab/>
        <w:t>EtherNet/IP</w:t>
      </w:r>
      <w:r w:rsidR="00CF77E1" w:rsidRPr="000D373E">
        <w:rPr>
          <w:rFonts w:ascii="E+H Sans" w:hAnsi="E+H Sans" w:cs="Arial"/>
          <w:sz w:val="22"/>
          <w:szCs w:val="22"/>
        </w:rPr>
        <w:t>™</w:t>
      </w:r>
      <w:r w:rsidR="00E77CB5" w:rsidRPr="000D373E">
        <w:rPr>
          <w:rFonts w:ascii="E+H Sans" w:hAnsi="E+H Sans" w:cs="Arial"/>
          <w:sz w:val="22"/>
          <w:szCs w:val="22"/>
        </w:rPr>
        <w:tab/>
      </w:r>
    </w:p>
    <w:p w:rsidR="00B220CA" w:rsidRPr="000D373E" w:rsidRDefault="00B220CA">
      <w:pPr>
        <w:tabs>
          <w:tab w:val="left" w:pos="2160"/>
        </w:tabs>
        <w:spacing w:after="120"/>
        <w:ind w:left="2160" w:hanging="720"/>
        <w:jc w:val="both"/>
        <w:rPr>
          <w:rFonts w:ascii="E+H Sans" w:hAnsi="E+H Sans" w:cs="Arial"/>
          <w:sz w:val="22"/>
          <w:szCs w:val="22"/>
        </w:rPr>
      </w:pPr>
      <w:r w:rsidRPr="000D373E">
        <w:rPr>
          <w:rFonts w:ascii="E+H Sans" w:hAnsi="E+H Sans" w:cs="Arial"/>
          <w:sz w:val="22"/>
          <w:szCs w:val="22"/>
        </w:rPr>
        <w:t xml:space="preserve">5.   </w:t>
      </w:r>
      <w:r w:rsidRPr="000D373E">
        <w:rPr>
          <w:rFonts w:ascii="E+H Sans" w:hAnsi="E+H Sans" w:cs="Arial"/>
          <w:sz w:val="22"/>
          <w:szCs w:val="22"/>
        </w:rPr>
        <w:tab/>
        <w:t xml:space="preserve">The transmitter output(s) shall </w:t>
      </w:r>
      <w:r w:rsidR="00530299" w:rsidRPr="000D373E">
        <w:rPr>
          <w:rFonts w:ascii="E+H Sans" w:hAnsi="E+H Sans" w:cs="Arial"/>
          <w:sz w:val="22"/>
          <w:szCs w:val="22"/>
        </w:rPr>
        <w:t>be integral to the</w:t>
      </w:r>
      <w:r w:rsidR="00854792" w:rsidRPr="000D373E">
        <w:rPr>
          <w:rFonts w:ascii="E+H Sans" w:hAnsi="E+H Sans" w:cs="Arial"/>
          <w:sz w:val="22"/>
          <w:szCs w:val="22"/>
        </w:rPr>
        <w:t xml:space="preserve"> </w:t>
      </w:r>
      <w:r w:rsidR="0020679B" w:rsidRPr="000D373E">
        <w:rPr>
          <w:rFonts w:ascii="E+H Sans" w:hAnsi="E+H Sans" w:cs="Arial"/>
          <w:sz w:val="22"/>
          <w:szCs w:val="22"/>
        </w:rPr>
        <w:t>C</w:t>
      </w:r>
      <w:r w:rsidR="00106DEA" w:rsidRPr="000D373E">
        <w:rPr>
          <w:rFonts w:ascii="E+H Sans" w:hAnsi="E+H Sans" w:cs="Arial"/>
          <w:sz w:val="22"/>
          <w:szCs w:val="22"/>
        </w:rPr>
        <w:t>or</w:t>
      </w:r>
      <w:r w:rsidR="00C73134" w:rsidRPr="000D373E">
        <w:rPr>
          <w:rFonts w:ascii="E+H Sans" w:hAnsi="E+H Sans" w:cs="Arial"/>
          <w:sz w:val="22"/>
          <w:szCs w:val="22"/>
        </w:rPr>
        <w:t>i</w:t>
      </w:r>
      <w:r w:rsidR="00106DEA" w:rsidRPr="000D373E">
        <w:rPr>
          <w:rFonts w:ascii="E+H Sans" w:hAnsi="E+H Sans" w:cs="Arial"/>
          <w:sz w:val="22"/>
          <w:szCs w:val="22"/>
        </w:rPr>
        <w:t>o</w:t>
      </w:r>
      <w:r w:rsidR="00C73134" w:rsidRPr="000D373E">
        <w:rPr>
          <w:rFonts w:ascii="E+H Sans" w:hAnsi="E+H Sans" w:cs="Arial"/>
          <w:sz w:val="22"/>
          <w:szCs w:val="22"/>
        </w:rPr>
        <w:t>lis</w:t>
      </w:r>
      <w:r w:rsidR="00854792" w:rsidRPr="000D373E">
        <w:rPr>
          <w:rFonts w:ascii="E+H Sans" w:hAnsi="E+H Sans" w:cs="Arial"/>
          <w:sz w:val="22"/>
          <w:szCs w:val="22"/>
        </w:rPr>
        <w:t xml:space="preserve"> flowmeter transmitter</w:t>
      </w:r>
      <w:r w:rsidR="00B910A0" w:rsidRPr="000D373E">
        <w:rPr>
          <w:rFonts w:ascii="E+H Sans" w:hAnsi="E+H Sans" w:cs="Arial"/>
          <w:sz w:val="22"/>
          <w:szCs w:val="22"/>
        </w:rPr>
        <w:t xml:space="preserve"> electronics</w:t>
      </w:r>
      <w:r w:rsidR="00E962D0" w:rsidRPr="000D373E">
        <w:rPr>
          <w:rFonts w:ascii="E+H Sans" w:hAnsi="E+H Sans" w:cs="Arial"/>
          <w:sz w:val="22"/>
          <w:szCs w:val="22"/>
        </w:rPr>
        <w:t>;</w:t>
      </w:r>
      <w:r w:rsidR="00854792" w:rsidRPr="000D373E">
        <w:rPr>
          <w:rFonts w:ascii="E+H Sans" w:hAnsi="E+H Sans" w:cs="Arial"/>
          <w:sz w:val="22"/>
          <w:szCs w:val="22"/>
        </w:rPr>
        <w:t xml:space="preserve"> </w:t>
      </w:r>
      <w:r w:rsidR="000322B2" w:rsidRPr="000D373E">
        <w:rPr>
          <w:rFonts w:ascii="E+H Sans" w:hAnsi="E+H Sans" w:cs="Arial"/>
          <w:sz w:val="22"/>
          <w:szCs w:val="22"/>
        </w:rPr>
        <w:t xml:space="preserve">using an </w:t>
      </w:r>
      <w:r w:rsidR="00854792" w:rsidRPr="000D373E">
        <w:rPr>
          <w:rFonts w:ascii="E+H Sans" w:hAnsi="E+H Sans" w:cs="Arial"/>
          <w:sz w:val="22"/>
          <w:szCs w:val="22"/>
        </w:rPr>
        <w:t xml:space="preserve">external </w:t>
      </w:r>
      <w:r w:rsidR="00B910A0" w:rsidRPr="000D373E">
        <w:rPr>
          <w:rFonts w:ascii="E+H Sans" w:hAnsi="E+H Sans" w:cs="Arial"/>
          <w:sz w:val="22"/>
          <w:szCs w:val="22"/>
        </w:rPr>
        <w:t xml:space="preserve">third party </w:t>
      </w:r>
      <w:r w:rsidR="00E173D0" w:rsidRPr="000D373E">
        <w:rPr>
          <w:rFonts w:ascii="E+H Sans" w:hAnsi="E+H Sans" w:cs="Arial"/>
          <w:sz w:val="22"/>
          <w:szCs w:val="22"/>
        </w:rPr>
        <w:t xml:space="preserve">signal </w:t>
      </w:r>
      <w:r w:rsidR="00CC325D" w:rsidRPr="000D373E">
        <w:rPr>
          <w:rFonts w:ascii="E+H Sans" w:hAnsi="E+H Sans" w:cs="Arial"/>
          <w:sz w:val="22"/>
          <w:szCs w:val="22"/>
        </w:rPr>
        <w:t>converter</w:t>
      </w:r>
      <w:r w:rsidRPr="000D373E">
        <w:rPr>
          <w:rFonts w:ascii="E+H Sans" w:hAnsi="E+H Sans" w:cs="Arial"/>
          <w:sz w:val="22"/>
          <w:szCs w:val="22"/>
        </w:rPr>
        <w:t xml:space="preserve"> </w:t>
      </w:r>
      <w:r w:rsidR="000322B2" w:rsidRPr="000D373E">
        <w:rPr>
          <w:rFonts w:ascii="E+H Sans" w:hAnsi="E+H Sans" w:cs="Arial"/>
          <w:sz w:val="22"/>
          <w:szCs w:val="22"/>
        </w:rPr>
        <w:t>is unacceptable</w:t>
      </w:r>
      <w:r w:rsidR="00906314" w:rsidRPr="000D373E">
        <w:rPr>
          <w:rFonts w:ascii="E+H Sans" w:hAnsi="E+H Sans" w:cs="Arial"/>
          <w:sz w:val="22"/>
          <w:szCs w:val="22"/>
        </w:rPr>
        <w:t>.</w:t>
      </w:r>
      <w:r w:rsidR="00615926" w:rsidRPr="000D373E">
        <w:rPr>
          <w:rFonts w:ascii="E+H Sans" w:hAnsi="E+H Sans" w:cs="Arial"/>
          <w:sz w:val="22"/>
          <w:szCs w:val="22"/>
        </w:rPr>
        <w:t xml:space="preserve"> </w:t>
      </w:r>
    </w:p>
    <w:p w:rsidR="00A61E68" w:rsidRPr="000D373E" w:rsidRDefault="00B220CA">
      <w:pPr>
        <w:tabs>
          <w:tab w:val="left" w:pos="2160"/>
        </w:tabs>
        <w:spacing w:after="120"/>
        <w:ind w:left="2160" w:hanging="720"/>
        <w:jc w:val="both"/>
        <w:rPr>
          <w:rFonts w:ascii="E+H Sans" w:hAnsi="E+H Sans" w:cs="Arial"/>
          <w:sz w:val="22"/>
          <w:szCs w:val="22"/>
        </w:rPr>
      </w:pPr>
      <w:r w:rsidRPr="000D373E">
        <w:rPr>
          <w:rFonts w:ascii="E+H Sans" w:hAnsi="E+H Sans" w:cs="Arial"/>
          <w:sz w:val="22"/>
          <w:szCs w:val="22"/>
        </w:rPr>
        <w:t>6.</w:t>
      </w:r>
      <w:r w:rsidRPr="000D373E">
        <w:rPr>
          <w:rFonts w:ascii="E+H Sans" w:hAnsi="E+H Sans" w:cs="Arial"/>
          <w:sz w:val="22"/>
          <w:szCs w:val="22"/>
        </w:rPr>
        <w:tab/>
        <w:t>The transmitter output selected must be supported by add-on instructions (AOI)</w:t>
      </w:r>
      <w:r w:rsidR="00854792" w:rsidRPr="000D373E">
        <w:rPr>
          <w:rFonts w:ascii="E+H Sans" w:hAnsi="E+H Sans" w:cs="Arial"/>
          <w:sz w:val="22"/>
          <w:szCs w:val="22"/>
        </w:rPr>
        <w:t xml:space="preserve">, </w:t>
      </w:r>
      <w:r w:rsidR="00A61E68" w:rsidRPr="000D373E">
        <w:rPr>
          <w:rFonts w:ascii="E+H Sans" w:hAnsi="E+H Sans" w:cs="Arial"/>
          <w:sz w:val="22"/>
          <w:szCs w:val="22"/>
        </w:rPr>
        <w:t xml:space="preserve">or </w:t>
      </w:r>
      <w:r w:rsidR="009D44E1" w:rsidRPr="000D373E">
        <w:rPr>
          <w:rFonts w:ascii="E+H Sans" w:hAnsi="E+H Sans" w:cs="Arial"/>
          <w:sz w:val="22"/>
          <w:szCs w:val="22"/>
        </w:rPr>
        <w:t xml:space="preserve">Level 3 </w:t>
      </w:r>
      <w:r w:rsidR="00854792" w:rsidRPr="000D373E">
        <w:rPr>
          <w:rFonts w:ascii="E+H Sans" w:hAnsi="E+H Sans" w:cs="Arial"/>
          <w:sz w:val="22"/>
          <w:szCs w:val="22"/>
        </w:rPr>
        <w:t>add-on profiles (AOP</w:t>
      </w:r>
      <w:r w:rsidR="0020679B" w:rsidRPr="000D373E">
        <w:rPr>
          <w:rFonts w:ascii="E+H Sans" w:hAnsi="E+H Sans" w:cs="Arial"/>
          <w:sz w:val="22"/>
          <w:szCs w:val="22"/>
        </w:rPr>
        <w:t xml:space="preserve"> or GSD files</w:t>
      </w:r>
      <w:r w:rsidR="00854792" w:rsidRPr="000D373E">
        <w:rPr>
          <w:rFonts w:ascii="E+H Sans" w:hAnsi="E+H Sans" w:cs="Arial"/>
          <w:sz w:val="22"/>
          <w:szCs w:val="22"/>
        </w:rPr>
        <w:t>)</w:t>
      </w:r>
      <w:r w:rsidR="00620899" w:rsidRPr="000D373E">
        <w:rPr>
          <w:rFonts w:ascii="E+H Sans" w:hAnsi="E+H Sans" w:cs="Arial"/>
          <w:sz w:val="22"/>
          <w:szCs w:val="22"/>
        </w:rPr>
        <w:t xml:space="preserve">, </w:t>
      </w:r>
      <w:r w:rsidRPr="000D373E">
        <w:rPr>
          <w:rFonts w:ascii="E+H Sans" w:hAnsi="E+H Sans" w:cs="Arial"/>
          <w:sz w:val="22"/>
          <w:szCs w:val="22"/>
        </w:rPr>
        <w:t xml:space="preserve">device drivers, </w:t>
      </w:r>
      <w:r w:rsidR="00620899" w:rsidRPr="000D373E">
        <w:rPr>
          <w:rFonts w:ascii="E+H Sans" w:hAnsi="E+H Sans" w:cs="Arial"/>
          <w:sz w:val="22"/>
          <w:szCs w:val="22"/>
        </w:rPr>
        <w:t>instructions</w:t>
      </w:r>
      <w:r w:rsidR="0082143A" w:rsidRPr="000D373E">
        <w:rPr>
          <w:rFonts w:ascii="E+H Sans" w:hAnsi="E+H Sans" w:cs="Arial"/>
          <w:sz w:val="22"/>
          <w:szCs w:val="22"/>
        </w:rPr>
        <w:t xml:space="preserve"> and pre-engineered code</w:t>
      </w:r>
      <w:r w:rsidRPr="000D373E">
        <w:rPr>
          <w:rFonts w:ascii="E+H Sans" w:hAnsi="E+H Sans" w:cs="Arial"/>
          <w:sz w:val="22"/>
          <w:szCs w:val="22"/>
        </w:rPr>
        <w:t xml:space="preserve">. </w:t>
      </w:r>
    </w:p>
    <w:p w:rsidR="00844666" w:rsidRPr="000D373E" w:rsidRDefault="00B220CA">
      <w:pPr>
        <w:tabs>
          <w:tab w:val="left" w:pos="2160"/>
        </w:tabs>
        <w:spacing w:after="120"/>
        <w:ind w:left="2160" w:hanging="720"/>
        <w:jc w:val="both"/>
        <w:rPr>
          <w:rFonts w:ascii="E+H Sans" w:hAnsi="E+H Sans" w:cs="Arial"/>
          <w:sz w:val="22"/>
          <w:szCs w:val="22"/>
        </w:rPr>
      </w:pPr>
      <w:r w:rsidRPr="000D373E">
        <w:rPr>
          <w:rFonts w:ascii="E+H Sans" w:hAnsi="E+H Sans" w:cs="Arial"/>
          <w:sz w:val="22"/>
          <w:szCs w:val="22"/>
        </w:rPr>
        <w:t xml:space="preserve"> </w:t>
      </w:r>
    </w:p>
    <w:p w:rsidR="004C466B" w:rsidRPr="000D373E" w:rsidRDefault="00B220CA" w:rsidP="00551A2D">
      <w:pPr>
        <w:tabs>
          <w:tab w:val="left" w:pos="2160"/>
        </w:tabs>
        <w:spacing w:after="120"/>
        <w:ind w:left="2160" w:hanging="720"/>
        <w:jc w:val="both"/>
        <w:rPr>
          <w:rFonts w:ascii="E+H Sans" w:hAnsi="E+H Sans" w:cs="Arial"/>
          <w:sz w:val="22"/>
          <w:szCs w:val="22"/>
        </w:rPr>
      </w:pPr>
      <w:r w:rsidRPr="000D373E">
        <w:rPr>
          <w:rFonts w:ascii="E+H Sans" w:hAnsi="E+H Sans" w:cs="Arial"/>
          <w:sz w:val="22"/>
          <w:szCs w:val="22"/>
        </w:rPr>
        <w:t>7</w:t>
      </w:r>
      <w:r w:rsidR="00844666" w:rsidRPr="000D373E">
        <w:rPr>
          <w:rFonts w:ascii="E+H Sans" w:hAnsi="E+H Sans" w:cs="Arial"/>
          <w:sz w:val="22"/>
          <w:szCs w:val="22"/>
        </w:rPr>
        <w:t>.</w:t>
      </w:r>
      <w:r w:rsidR="00844666" w:rsidRPr="000D373E">
        <w:rPr>
          <w:rFonts w:ascii="E+H Sans" w:hAnsi="E+H Sans" w:cs="Arial"/>
          <w:sz w:val="22"/>
          <w:szCs w:val="22"/>
        </w:rPr>
        <w:tab/>
      </w:r>
      <w:r w:rsidR="00393460" w:rsidRPr="000D373E">
        <w:rPr>
          <w:rFonts w:ascii="E+H Sans" w:hAnsi="E+H Sans" w:cs="Arial"/>
          <w:sz w:val="22"/>
          <w:szCs w:val="22"/>
        </w:rPr>
        <w:t xml:space="preserve">The transmitter </w:t>
      </w:r>
      <w:r w:rsidR="00224D79" w:rsidRPr="000D373E">
        <w:rPr>
          <w:rFonts w:ascii="E+H Sans" w:hAnsi="E+H Sans" w:cs="Arial"/>
          <w:sz w:val="22"/>
          <w:szCs w:val="22"/>
        </w:rPr>
        <w:t xml:space="preserve">shall </w:t>
      </w:r>
      <w:r w:rsidR="00393460" w:rsidRPr="000D373E">
        <w:rPr>
          <w:rFonts w:ascii="E+H Sans" w:hAnsi="E+H Sans" w:cs="Arial"/>
          <w:sz w:val="22"/>
          <w:szCs w:val="22"/>
        </w:rPr>
        <w:t xml:space="preserve">support </w:t>
      </w:r>
      <w:r w:rsidR="00242210" w:rsidRPr="000D373E">
        <w:rPr>
          <w:rFonts w:ascii="E+H Sans" w:hAnsi="E+H Sans" w:cs="Arial"/>
          <w:sz w:val="22"/>
          <w:szCs w:val="22"/>
        </w:rPr>
        <w:t>commissioning option</w:t>
      </w:r>
      <w:r w:rsidR="00393460" w:rsidRPr="000D373E">
        <w:rPr>
          <w:rFonts w:ascii="E+H Sans" w:hAnsi="E+H Sans" w:cs="Arial"/>
          <w:sz w:val="22"/>
          <w:szCs w:val="22"/>
        </w:rPr>
        <w:t>s</w:t>
      </w:r>
      <w:r w:rsidR="00242210" w:rsidRPr="000D373E">
        <w:rPr>
          <w:rFonts w:ascii="E+H Sans" w:hAnsi="E+H Sans" w:cs="Arial"/>
          <w:sz w:val="22"/>
          <w:szCs w:val="22"/>
        </w:rPr>
        <w:t xml:space="preserve"> via a service interface or </w:t>
      </w:r>
      <w:r w:rsidRPr="000D373E">
        <w:rPr>
          <w:rFonts w:ascii="E+H Sans" w:hAnsi="E+H Sans" w:cs="Arial"/>
          <w:sz w:val="22"/>
          <w:szCs w:val="22"/>
        </w:rPr>
        <w:t xml:space="preserve">device driver </w:t>
      </w:r>
      <w:r w:rsidR="00242210" w:rsidRPr="000D373E">
        <w:rPr>
          <w:rFonts w:ascii="E+H Sans" w:hAnsi="E+H Sans" w:cs="Arial"/>
          <w:sz w:val="22"/>
          <w:szCs w:val="22"/>
        </w:rPr>
        <w:t>less operation vi</w:t>
      </w:r>
      <w:r w:rsidR="00393460" w:rsidRPr="000D373E">
        <w:rPr>
          <w:rFonts w:ascii="E+H Sans" w:hAnsi="E+H Sans" w:cs="Arial"/>
          <w:sz w:val="22"/>
          <w:szCs w:val="22"/>
        </w:rPr>
        <w:t>a an internal w</w:t>
      </w:r>
      <w:r w:rsidR="00A93586" w:rsidRPr="000D373E">
        <w:rPr>
          <w:rFonts w:ascii="E+H Sans" w:hAnsi="E+H Sans" w:cs="Arial"/>
          <w:sz w:val="22"/>
          <w:szCs w:val="22"/>
        </w:rPr>
        <w:t xml:space="preserve">eb server accessible through a transmitter accessible </w:t>
      </w:r>
      <w:r w:rsidR="00393460" w:rsidRPr="000D373E">
        <w:rPr>
          <w:rFonts w:ascii="E+H Sans" w:hAnsi="E+H Sans" w:cs="Arial"/>
          <w:sz w:val="22"/>
          <w:szCs w:val="22"/>
        </w:rPr>
        <w:t>RJ-45 port</w:t>
      </w:r>
      <w:r w:rsidR="00A61E68" w:rsidRPr="000D373E">
        <w:rPr>
          <w:rFonts w:ascii="E+H Sans" w:hAnsi="E+H Sans" w:cs="Arial"/>
          <w:sz w:val="22"/>
          <w:szCs w:val="22"/>
        </w:rPr>
        <w:t xml:space="preserve"> (excluding Modbus RS-485)</w:t>
      </w:r>
      <w:r w:rsidR="00242210" w:rsidRPr="000D373E">
        <w:rPr>
          <w:rFonts w:ascii="E+H Sans" w:hAnsi="E+H Sans" w:cs="Arial"/>
          <w:sz w:val="22"/>
          <w:szCs w:val="22"/>
        </w:rPr>
        <w:t>.</w:t>
      </w:r>
      <w:r w:rsidR="004C466B" w:rsidRPr="000D373E">
        <w:rPr>
          <w:rFonts w:ascii="E+H Sans" w:hAnsi="E+H Sans" w:cs="Arial"/>
          <w:sz w:val="22"/>
          <w:szCs w:val="22"/>
        </w:rPr>
        <w:t xml:space="preserve"> </w:t>
      </w:r>
    </w:p>
    <w:p w:rsidR="00CF77E1" w:rsidRPr="000D373E" w:rsidRDefault="00B220CA" w:rsidP="00050D6F">
      <w:pPr>
        <w:spacing w:after="120"/>
        <w:ind w:left="2160" w:hanging="720"/>
        <w:jc w:val="both"/>
        <w:rPr>
          <w:rFonts w:ascii="E+H Sans" w:hAnsi="E+H Sans" w:cs="Arial"/>
          <w:sz w:val="22"/>
          <w:szCs w:val="22"/>
        </w:rPr>
      </w:pPr>
      <w:r w:rsidRPr="000D373E">
        <w:rPr>
          <w:rFonts w:ascii="E+H Sans" w:hAnsi="E+H Sans" w:cs="Arial"/>
          <w:sz w:val="22"/>
          <w:szCs w:val="22"/>
        </w:rPr>
        <w:t>8</w:t>
      </w:r>
      <w:r w:rsidR="00267E91" w:rsidRPr="000D373E">
        <w:rPr>
          <w:rFonts w:ascii="E+H Sans" w:hAnsi="E+H Sans" w:cs="Arial"/>
          <w:sz w:val="22"/>
          <w:szCs w:val="22"/>
        </w:rPr>
        <w:t>.</w:t>
      </w:r>
      <w:r w:rsidR="00224D79" w:rsidRPr="000D373E">
        <w:rPr>
          <w:rFonts w:ascii="E+H Sans" w:hAnsi="E+H Sans" w:cs="Arial"/>
          <w:sz w:val="22"/>
          <w:szCs w:val="22"/>
        </w:rPr>
        <w:tab/>
      </w:r>
      <w:r w:rsidR="00CF77E1" w:rsidRPr="000D373E">
        <w:rPr>
          <w:rFonts w:ascii="E+H Sans" w:hAnsi="E+H Sans" w:cs="Arial"/>
          <w:sz w:val="22"/>
          <w:szCs w:val="22"/>
        </w:rPr>
        <w:t>The</w:t>
      </w:r>
      <w:r w:rsidR="004C466B" w:rsidRPr="000D373E">
        <w:rPr>
          <w:rFonts w:ascii="E+H Sans" w:hAnsi="E+H Sans" w:cs="Arial"/>
          <w:sz w:val="22"/>
          <w:szCs w:val="22"/>
        </w:rPr>
        <w:t xml:space="preserve"> </w:t>
      </w:r>
      <w:r w:rsidR="00224D79" w:rsidRPr="000D373E">
        <w:rPr>
          <w:rFonts w:ascii="E+H Sans" w:hAnsi="E+H Sans" w:cs="Arial"/>
          <w:sz w:val="22"/>
          <w:szCs w:val="22"/>
        </w:rPr>
        <w:t xml:space="preserve">transmitter </w:t>
      </w:r>
      <w:r w:rsidR="004C466B" w:rsidRPr="000D373E">
        <w:rPr>
          <w:rFonts w:ascii="E+H Sans" w:hAnsi="E+H Sans" w:cs="Arial"/>
          <w:sz w:val="22"/>
          <w:szCs w:val="22"/>
        </w:rPr>
        <w:t>shall retain all setup parameters and accumulated measurements internally in non-volatile memory</w:t>
      </w:r>
      <w:r w:rsidR="00CF77E1" w:rsidRPr="000D373E">
        <w:rPr>
          <w:rFonts w:ascii="E+H Sans" w:hAnsi="E+H Sans" w:cs="Arial"/>
          <w:sz w:val="22"/>
          <w:szCs w:val="22"/>
        </w:rPr>
        <w:t xml:space="preserve"> in the event of power failure</w:t>
      </w:r>
      <w:r w:rsidR="004C466B" w:rsidRPr="000D373E">
        <w:rPr>
          <w:rFonts w:ascii="E+H Sans" w:hAnsi="E+H Sans" w:cs="Arial"/>
          <w:sz w:val="22"/>
          <w:szCs w:val="22"/>
        </w:rPr>
        <w:t xml:space="preserve">. </w:t>
      </w:r>
    </w:p>
    <w:p w:rsidR="004C466B" w:rsidRPr="000D373E" w:rsidRDefault="00CF77E1" w:rsidP="00050D6F">
      <w:pPr>
        <w:spacing w:after="120"/>
        <w:ind w:left="2160" w:hanging="720"/>
        <w:jc w:val="both"/>
        <w:rPr>
          <w:rFonts w:ascii="E+H Sans" w:hAnsi="E+H Sans" w:cs="Arial"/>
          <w:sz w:val="22"/>
          <w:szCs w:val="22"/>
        </w:rPr>
      </w:pPr>
      <w:r w:rsidRPr="000D373E">
        <w:rPr>
          <w:rFonts w:ascii="E+H Sans" w:hAnsi="E+H Sans" w:cs="Arial"/>
          <w:sz w:val="22"/>
          <w:szCs w:val="22"/>
        </w:rPr>
        <w:t xml:space="preserve">9. </w:t>
      </w:r>
      <w:r w:rsidRPr="000D373E">
        <w:rPr>
          <w:rFonts w:ascii="E+H Sans" w:hAnsi="E+H Sans" w:cs="Arial"/>
          <w:sz w:val="22"/>
          <w:szCs w:val="22"/>
        </w:rPr>
        <w:tab/>
        <w:t>The</w:t>
      </w:r>
      <w:r w:rsidR="004C466B" w:rsidRPr="000D373E">
        <w:rPr>
          <w:rFonts w:ascii="E+H Sans" w:hAnsi="E+H Sans" w:cs="Arial"/>
          <w:sz w:val="22"/>
          <w:szCs w:val="22"/>
        </w:rPr>
        <w:t xml:space="preserve"> </w:t>
      </w:r>
      <w:r w:rsidRPr="000D373E">
        <w:rPr>
          <w:rFonts w:ascii="E+H Sans" w:hAnsi="E+H Sans" w:cs="Arial"/>
          <w:sz w:val="22"/>
          <w:szCs w:val="22"/>
        </w:rPr>
        <w:t xml:space="preserve">transmitter </w:t>
      </w:r>
      <w:r w:rsidR="004C466B" w:rsidRPr="000D373E">
        <w:rPr>
          <w:rFonts w:ascii="E+H Sans" w:hAnsi="E+H Sans" w:cs="Arial"/>
          <w:sz w:val="22"/>
          <w:szCs w:val="22"/>
        </w:rPr>
        <w:t xml:space="preserve">shall be protected against voltage spikes from the power source with internal transient protection.  Power consumption shall be no more than </w:t>
      </w:r>
      <w:r w:rsidR="0020679B" w:rsidRPr="000D373E">
        <w:rPr>
          <w:rFonts w:ascii="E+H Sans" w:hAnsi="E+H Sans" w:cs="Arial"/>
          <w:sz w:val="22"/>
          <w:szCs w:val="22"/>
        </w:rPr>
        <w:t>3.3W</w:t>
      </w:r>
      <w:r w:rsidR="004C466B" w:rsidRPr="000D373E">
        <w:rPr>
          <w:rFonts w:ascii="E+H Sans" w:hAnsi="E+H Sans" w:cs="Arial"/>
          <w:sz w:val="22"/>
          <w:szCs w:val="22"/>
        </w:rPr>
        <w:t>, independent of meter size.</w:t>
      </w:r>
    </w:p>
    <w:p w:rsidR="00485642" w:rsidRPr="000D373E" w:rsidRDefault="00CF77E1" w:rsidP="00CF0EF4">
      <w:pPr>
        <w:pStyle w:val="ListParagraph"/>
        <w:spacing w:after="120"/>
        <w:ind w:left="2160" w:hanging="720"/>
        <w:jc w:val="both"/>
        <w:rPr>
          <w:rFonts w:ascii="E+H Sans" w:hAnsi="E+H Sans" w:cs="Arial"/>
          <w:sz w:val="22"/>
          <w:szCs w:val="22"/>
        </w:rPr>
      </w:pPr>
      <w:r w:rsidRPr="000D373E">
        <w:rPr>
          <w:rFonts w:ascii="E+H Sans" w:hAnsi="E+H Sans" w:cs="Arial"/>
          <w:sz w:val="22"/>
          <w:szCs w:val="22"/>
        </w:rPr>
        <w:t>10</w:t>
      </w:r>
      <w:r w:rsidR="00E61D89" w:rsidRPr="000D373E">
        <w:rPr>
          <w:rFonts w:ascii="E+H Sans" w:hAnsi="E+H Sans" w:cs="Arial"/>
          <w:sz w:val="22"/>
          <w:szCs w:val="22"/>
        </w:rPr>
        <w:t>.</w:t>
      </w:r>
      <w:r w:rsidR="00E61D89" w:rsidRPr="000D373E">
        <w:rPr>
          <w:rFonts w:ascii="E+H Sans" w:hAnsi="E+H Sans" w:cs="Arial"/>
          <w:sz w:val="22"/>
          <w:szCs w:val="22"/>
        </w:rPr>
        <w:tab/>
      </w:r>
      <w:r w:rsidRPr="000D373E">
        <w:rPr>
          <w:rFonts w:ascii="E+H Sans" w:hAnsi="E+H Sans" w:cs="Arial"/>
          <w:sz w:val="22"/>
          <w:szCs w:val="22"/>
        </w:rPr>
        <w:t>The transmitter and sensor must include a</w:t>
      </w:r>
      <w:r w:rsidR="00485642" w:rsidRPr="000D373E">
        <w:rPr>
          <w:rFonts w:ascii="E+H Sans" w:hAnsi="E+H Sans" w:cs="Arial"/>
          <w:sz w:val="22"/>
          <w:szCs w:val="22"/>
        </w:rPr>
        <w:t>n</w:t>
      </w:r>
      <w:r w:rsidRPr="000D373E">
        <w:rPr>
          <w:rFonts w:ascii="E+H Sans" w:hAnsi="E+H Sans" w:cs="Arial"/>
          <w:sz w:val="22"/>
          <w:szCs w:val="22"/>
        </w:rPr>
        <w:t xml:space="preserve"> ISO traceable and accredited means of in-situ verification to validate measurement quality over the lifespan.   The verification technique shall not require external handhelds, interfaces or special tooling for a verification to be performed.</w:t>
      </w:r>
    </w:p>
    <w:p w:rsidR="00267E91" w:rsidRPr="000D373E" w:rsidRDefault="0020679B" w:rsidP="0020679B">
      <w:pPr>
        <w:pStyle w:val="Legal3"/>
        <w:numPr>
          <w:ilvl w:val="0"/>
          <w:numId w:val="0"/>
        </w:numPr>
        <w:tabs>
          <w:tab w:val="left" w:pos="1440"/>
        </w:tabs>
        <w:spacing w:before="0" w:after="120"/>
        <w:ind w:left="2160" w:hanging="720"/>
        <w:jc w:val="both"/>
        <w:rPr>
          <w:rFonts w:ascii="E+H Sans" w:hAnsi="E+H Sans" w:cs="Arial"/>
          <w:szCs w:val="22"/>
        </w:rPr>
      </w:pPr>
      <w:r w:rsidRPr="000D373E">
        <w:rPr>
          <w:rFonts w:ascii="E+H Sans" w:hAnsi="E+H Sans" w:cs="Arial"/>
          <w:szCs w:val="22"/>
        </w:rPr>
        <w:t xml:space="preserve">11.   </w:t>
      </w:r>
      <w:r w:rsidRPr="000D373E">
        <w:rPr>
          <w:rFonts w:ascii="E+H Sans" w:hAnsi="E+H Sans" w:cs="Arial"/>
          <w:szCs w:val="22"/>
        </w:rPr>
        <w:tab/>
      </w:r>
      <w:r w:rsidR="00485642" w:rsidRPr="000D373E">
        <w:rPr>
          <w:rFonts w:ascii="E+H Sans" w:hAnsi="E+H Sans" w:cs="Arial"/>
          <w:szCs w:val="22"/>
        </w:rPr>
        <w:t xml:space="preserve">The transmitter shall store data in the microprocessor which enables a field verification of the </w:t>
      </w:r>
      <w:r w:rsidR="00CE23B5" w:rsidRPr="000D373E">
        <w:rPr>
          <w:rFonts w:ascii="E+H Sans" w:hAnsi="E+H Sans" w:cs="Arial"/>
          <w:szCs w:val="22"/>
        </w:rPr>
        <w:t>system</w:t>
      </w:r>
      <w:r w:rsidR="00485642" w:rsidRPr="000D373E">
        <w:rPr>
          <w:rFonts w:ascii="E+H Sans" w:hAnsi="E+H Sans" w:cs="Arial"/>
          <w:szCs w:val="22"/>
        </w:rPr>
        <w:t xml:space="preserve"> parameters at any time in the service life.  The verification report shall be compliant to common quality systems such as ISO 9000</w:t>
      </w:r>
      <w:r w:rsidRPr="000D373E">
        <w:rPr>
          <w:rFonts w:ascii="E+H Sans" w:hAnsi="E+H Sans" w:cs="Arial"/>
          <w:szCs w:val="22"/>
        </w:rPr>
        <w:t>:2008 7.6.a</w:t>
      </w:r>
      <w:r w:rsidR="00485642" w:rsidRPr="000D373E">
        <w:rPr>
          <w:rFonts w:ascii="E+H Sans" w:hAnsi="E+H Sans" w:cs="Arial"/>
          <w:szCs w:val="22"/>
        </w:rPr>
        <w:t xml:space="preserve"> to prove reliability of the meter accuracy</w:t>
      </w:r>
      <w:r w:rsidR="00CF77E1" w:rsidRPr="000D373E">
        <w:rPr>
          <w:rFonts w:ascii="E+H Sans" w:hAnsi="E+H Sans" w:cs="Arial"/>
          <w:szCs w:val="22"/>
        </w:rPr>
        <w:t xml:space="preserve">  </w:t>
      </w:r>
    </w:p>
    <w:p w:rsidR="000D6AD1" w:rsidRPr="000D373E" w:rsidRDefault="000D6AD1" w:rsidP="00050D6F">
      <w:pPr>
        <w:spacing w:after="120"/>
        <w:jc w:val="both"/>
        <w:rPr>
          <w:rFonts w:ascii="E+H Sans" w:hAnsi="E+H Sans" w:cs="Arial"/>
          <w:sz w:val="22"/>
          <w:szCs w:val="22"/>
        </w:rPr>
      </w:pPr>
    </w:p>
    <w:p w:rsidR="00837556" w:rsidRPr="000D373E" w:rsidRDefault="00837556" w:rsidP="00050D6F">
      <w:pPr>
        <w:spacing w:after="120"/>
        <w:jc w:val="both"/>
        <w:rPr>
          <w:rFonts w:ascii="E+H Sans" w:hAnsi="E+H Sans" w:cs="Arial"/>
          <w:b/>
          <w:sz w:val="22"/>
          <w:szCs w:val="22"/>
        </w:rPr>
      </w:pPr>
      <w:r w:rsidRPr="000D373E">
        <w:rPr>
          <w:rFonts w:ascii="E+H Sans" w:hAnsi="E+H Sans" w:cs="Arial"/>
          <w:b/>
          <w:sz w:val="22"/>
          <w:szCs w:val="22"/>
        </w:rPr>
        <w:t>2.03 ACCESSORIES</w:t>
      </w:r>
    </w:p>
    <w:p w:rsidR="001957AE" w:rsidRPr="000D373E" w:rsidRDefault="00837556" w:rsidP="0020679B">
      <w:pPr>
        <w:pStyle w:val="Legal3"/>
        <w:tabs>
          <w:tab w:val="clear" w:pos="1290"/>
          <w:tab w:val="left" w:pos="360"/>
          <w:tab w:val="left" w:pos="720"/>
        </w:tabs>
        <w:spacing w:before="0" w:after="120"/>
        <w:ind w:left="720" w:firstLine="0"/>
        <w:jc w:val="both"/>
        <w:rPr>
          <w:rFonts w:ascii="E+H Sans" w:hAnsi="E+H Sans" w:cs="Arial"/>
          <w:bCs/>
          <w:szCs w:val="22"/>
        </w:rPr>
      </w:pPr>
      <w:r w:rsidRPr="000D373E">
        <w:rPr>
          <w:rFonts w:ascii="E+H Sans" w:hAnsi="E+H Sans" w:cs="Arial"/>
          <w:bCs/>
          <w:szCs w:val="22"/>
        </w:rPr>
        <w:t xml:space="preserve">Stainless steel tag - labeled to match the </w:t>
      </w:r>
      <w:r w:rsidR="00EF7E09" w:rsidRPr="000D373E">
        <w:rPr>
          <w:rFonts w:ascii="E+H Sans" w:hAnsi="E+H Sans" w:cs="Arial"/>
          <w:bCs/>
          <w:szCs w:val="22"/>
        </w:rPr>
        <w:t>c</w:t>
      </w:r>
      <w:r w:rsidRPr="000D373E">
        <w:rPr>
          <w:rFonts w:ascii="E+H Sans" w:hAnsi="E+H Sans" w:cs="Arial"/>
          <w:bCs/>
          <w:szCs w:val="22"/>
        </w:rPr>
        <w:t xml:space="preserve">ontract </w:t>
      </w:r>
      <w:r w:rsidR="00EF7E09" w:rsidRPr="000D373E">
        <w:rPr>
          <w:rFonts w:ascii="E+H Sans" w:hAnsi="E+H Sans" w:cs="Arial"/>
          <w:bCs/>
          <w:szCs w:val="22"/>
        </w:rPr>
        <w:t>d</w:t>
      </w:r>
      <w:r w:rsidRPr="000D373E">
        <w:rPr>
          <w:rFonts w:ascii="E+H Sans" w:hAnsi="E+H Sans" w:cs="Arial"/>
          <w:bCs/>
          <w:szCs w:val="22"/>
        </w:rPr>
        <w:t>ocuments.</w:t>
      </w:r>
    </w:p>
    <w:p w:rsidR="001957AE" w:rsidRPr="000D373E" w:rsidRDefault="001957AE" w:rsidP="00050D6F">
      <w:pPr>
        <w:pStyle w:val="Legal3"/>
        <w:numPr>
          <w:ilvl w:val="0"/>
          <w:numId w:val="0"/>
        </w:numPr>
        <w:tabs>
          <w:tab w:val="left" w:pos="360"/>
          <w:tab w:val="left" w:pos="720"/>
        </w:tabs>
        <w:spacing w:before="0" w:after="120"/>
        <w:jc w:val="both"/>
        <w:rPr>
          <w:rFonts w:ascii="E+H Sans" w:hAnsi="E+H Sans" w:cs="Arial"/>
          <w:szCs w:val="22"/>
        </w:rPr>
      </w:pPr>
    </w:p>
    <w:p w:rsidR="00837556" w:rsidRPr="000D373E" w:rsidRDefault="00837556" w:rsidP="00050D6F">
      <w:pPr>
        <w:pStyle w:val="Legal3"/>
        <w:numPr>
          <w:ilvl w:val="0"/>
          <w:numId w:val="0"/>
        </w:numPr>
        <w:tabs>
          <w:tab w:val="left" w:pos="360"/>
          <w:tab w:val="left" w:pos="720"/>
        </w:tabs>
        <w:spacing w:before="0" w:after="120"/>
        <w:jc w:val="both"/>
        <w:rPr>
          <w:rFonts w:ascii="E+H Sans" w:hAnsi="E+H Sans" w:cs="Arial"/>
          <w:b/>
          <w:szCs w:val="22"/>
        </w:rPr>
      </w:pPr>
      <w:r w:rsidRPr="000D373E">
        <w:rPr>
          <w:rFonts w:ascii="E+H Sans" w:hAnsi="E+H Sans" w:cs="Arial"/>
          <w:b/>
          <w:szCs w:val="22"/>
        </w:rPr>
        <w:t>2.04 SOURCE QUALITY CONTROL</w:t>
      </w:r>
      <w:r w:rsidR="00695FC8" w:rsidRPr="000D373E">
        <w:rPr>
          <w:rFonts w:ascii="E+H Sans" w:hAnsi="E+H Sans" w:cs="Arial"/>
          <w:b/>
          <w:szCs w:val="22"/>
        </w:rPr>
        <w:t xml:space="preserve"> &amp; CALIBRATION</w:t>
      </w:r>
    </w:p>
    <w:p w:rsidR="006B25F0" w:rsidRPr="000D373E" w:rsidRDefault="00A7089E" w:rsidP="00551A2D">
      <w:pPr>
        <w:pStyle w:val="Legal3"/>
        <w:numPr>
          <w:ilvl w:val="0"/>
          <w:numId w:val="41"/>
        </w:numPr>
        <w:spacing w:before="0" w:after="120"/>
        <w:ind w:firstLine="0"/>
        <w:jc w:val="both"/>
        <w:rPr>
          <w:rFonts w:ascii="E+H Sans" w:hAnsi="E+H Sans" w:cs="Arial"/>
          <w:szCs w:val="22"/>
        </w:rPr>
      </w:pPr>
      <w:r w:rsidRPr="000D373E">
        <w:rPr>
          <w:rFonts w:ascii="E+H Sans" w:hAnsi="E+H Sans" w:cs="Arial"/>
          <w:szCs w:val="22"/>
        </w:rPr>
        <w:t>Coriolis</w:t>
      </w:r>
      <w:r w:rsidR="006B25F0" w:rsidRPr="000D373E">
        <w:rPr>
          <w:rFonts w:ascii="E+H Sans" w:hAnsi="E+H Sans" w:cs="Arial"/>
          <w:szCs w:val="22"/>
        </w:rPr>
        <w:t xml:space="preserve"> flow meters shall be factory calibrated on an ISO 17025 accredited test stand with certified accuracy traceable to NIST per “General Requirements for the Competence of Testing and Calibration Laboratories”</w:t>
      </w:r>
    </w:p>
    <w:p w:rsidR="00F516FB" w:rsidRPr="000D373E" w:rsidRDefault="00485642" w:rsidP="00050D6F">
      <w:pPr>
        <w:pStyle w:val="Legal3"/>
        <w:numPr>
          <w:ilvl w:val="0"/>
          <w:numId w:val="41"/>
        </w:numPr>
        <w:spacing w:before="0" w:after="120"/>
        <w:ind w:firstLine="0"/>
        <w:jc w:val="both"/>
        <w:rPr>
          <w:rFonts w:ascii="E+H Sans" w:hAnsi="E+H Sans" w:cs="Arial"/>
          <w:szCs w:val="22"/>
        </w:rPr>
      </w:pPr>
      <w:r w:rsidRPr="000D373E">
        <w:rPr>
          <w:rFonts w:ascii="E+H Sans" w:hAnsi="E+H Sans" w:cs="Arial"/>
          <w:szCs w:val="22"/>
        </w:rPr>
        <w:t>Evidence of accreditation must originate from a</w:t>
      </w:r>
      <w:r w:rsidR="00F516FB" w:rsidRPr="000D373E">
        <w:rPr>
          <w:rFonts w:ascii="E+H Sans" w:hAnsi="E+H Sans" w:cs="Arial"/>
          <w:szCs w:val="22"/>
        </w:rPr>
        <w:t xml:space="preserve"> national verification agency such as A2LA</w:t>
      </w:r>
      <w:r w:rsidR="00695FC8" w:rsidRPr="000D373E">
        <w:rPr>
          <w:rFonts w:ascii="E+H Sans" w:hAnsi="E+H Sans" w:cs="Arial"/>
          <w:szCs w:val="22"/>
        </w:rPr>
        <w:t xml:space="preserve">. </w:t>
      </w:r>
    </w:p>
    <w:p w:rsidR="00A7089E" w:rsidRPr="000D373E" w:rsidRDefault="00695FC8" w:rsidP="00A7089E">
      <w:pPr>
        <w:pStyle w:val="Legal3"/>
        <w:numPr>
          <w:ilvl w:val="0"/>
          <w:numId w:val="41"/>
        </w:numPr>
        <w:spacing w:before="0" w:after="120"/>
        <w:ind w:firstLine="0"/>
        <w:jc w:val="both"/>
        <w:rPr>
          <w:rFonts w:ascii="E+H Sans" w:hAnsi="E+H Sans" w:cs="Arial"/>
          <w:szCs w:val="22"/>
        </w:rPr>
      </w:pPr>
      <w:r w:rsidRPr="000D373E">
        <w:rPr>
          <w:rFonts w:ascii="E+H Sans" w:hAnsi="E+H Sans" w:cs="Arial"/>
          <w:szCs w:val="22"/>
        </w:rPr>
        <w:lastRenderedPageBreak/>
        <w:t>Each meter shall ship with a certificate of a 2-point calibration report exceeding stated standard accuracy of 0.</w:t>
      </w:r>
      <w:r w:rsidR="00A7089E" w:rsidRPr="000D373E">
        <w:rPr>
          <w:rFonts w:ascii="E+H Sans" w:hAnsi="E+H Sans" w:cs="Arial"/>
          <w:szCs w:val="22"/>
        </w:rPr>
        <w:t>1</w:t>
      </w:r>
      <w:r w:rsidRPr="000D373E">
        <w:rPr>
          <w:rFonts w:ascii="E+H Sans" w:hAnsi="E+H Sans" w:cs="Arial"/>
          <w:szCs w:val="22"/>
        </w:rPr>
        <w:t xml:space="preserve">% of rate. </w:t>
      </w:r>
    </w:p>
    <w:p w:rsidR="0021356B" w:rsidRPr="000D373E" w:rsidRDefault="0021356B" w:rsidP="00A7089E">
      <w:pPr>
        <w:pStyle w:val="Legal3"/>
        <w:numPr>
          <w:ilvl w:val="0"/>
          <w:numId w:val="41"/>
        </w:numPr>
        <w:spacing w:before="0" w:after="120"/>
        <w:ind w:firstLine="0"/>
        <w:jc w:val="both"/>
        <w:rPr>
          <w:rFonts w:ascii="E+H Sans" w:hAnsi="E+H Sans" w:cs="Arial"/>
          <w:szCs w:val="22"/>
        </w:rPr>
      </w:pPr>
      <w:r w:rsidRPr="000D373E">
        <w:rPr>
          <w:rFonts w:ascii="E+H Sans" w:hAnsi="E+H Sans" w:cs="Arial"/>
          <w:szCs w:val="22"/>
        </w:rPr>
        <w:t xml:space="preserve">A real-time computer generated printout of the actual calibration data points </w:t>
      </w:r>
      <w:r w:rsidR="009D07E3" w:rsidRPr="000D373E">
        <w:rPr>
          <w:rFonts w:ascii="E+H Sans" w:hAnsi="E+H Sans" w:cs="Arial"/>
          <w:szCs w:val="22"/>
        </w:rPr>
        <w:t xml:space="preserve">shall </w:t>
      </w:r>
      <w:r w:rsidRPr="000D373E">
        <w:rPr>
          <w:rFonts w:ascii="E+H Sans" w:hAnsi="E+H Sans" w:cs="Arial"/>
          <w:szCs w:val="22"/>
        </w:rPr>
        <w:t xml:space="preserve">indicate apparent and actual flows. The flow calibration data </w:t>
      </w:r>
      <w:r w:rsidR="009D07E3" w:rsidRPr="000D373E">
        <w:rPr>
          <w:rFonts w:ascii="E+H Sans" w:hAnsi="E+H Sans" w:cs="Arial"/>
          <w:szCs w:val="22"/>
        </w:rPr>
        <w:t xml:space="preserve">shall </w:t>
      </w:r>
      <w:r w:rsidRPr="000D373E">
        <w:rPr>
          <w:rFonts w:ascii="E+H Sans" w:hAnsi="E+H Sans" w:cs="Arial"/>
          <w:szCs w:val="22"/>
        </w:rPr>
        <w:t xml:space="preserve">be confirmed by the manufacturer and </w:t>
      </w:r>
      <w:r w:rsidR="00F516FB" w:rsidRPr="000D373E">
        <w:rPr>
          <w:rFonts w:ascii="E+H Sans" w:hAnsi="E+H Sans" w:cs="Arial"/>
          <w:szCs w:val="22"/>
        </w:rPr>
        <w:t xml:space="preserve">shipped with </w:t>
      </w:r>
      <w:r w:rsidRPr="000D373E">
        <w:rPr>
          <w:rFonts w:ascii="E+H Sans" w:hAnsi="E+H Sans" w:cs="Arial"/>
          <w:szCs w:val="22"/>
        </w:rPr>
        <w:t>the meters to the project site.</w:t>
      </w:r>
    </w:p>
    <w:p w:rsidR="0021356B" w:rsidRPr="000D373E" w:rsidRDefault="009D07E3" w:rsidP="00050D6F">
      <w:pPr>
        <w:pStyle w:val="Legal3"/>
        <w:numPr>
          <w:ilvl w:val="0"/>
          <w:numId w:val="41"/>
        </w:numPr>
        <w:spacing w:before="0" w:after="120"/>
        <w:ind w:firstLine="0"/>
        <w:jc w:val="both"/>
        <w:rPr>
          <w:rFonts w:ascii="E+H Sans" w:hAnsi="E+H Sans" w:cs="Arial"/>
          <w:szCs w:val="22"/>
        </w:rPr>
      </w:pPr>
      <w:r w:rsidRPr="000D373E">
        <w:rPr>
          <w:rFonts w:ascii="E+H Sans" w:hAnsi="E+H Sans" w:cs="Arial"/>
          <w:szCs w:val="22"/>
        </w:rPr>
        <w:t>The manufacturer shall p</w:t>
      </w:r>
      <w:r w:rsidR="0021356B" w:rsidRPr="000D373E">
        <w:rPr>
          <w:rFonts w:ascii="E+H Sans" w:hAnsi="E+H Sans" w:cs="Arial"/>
          <w:szCs w:val="22"/>
        </w:rPr>
        <w:t>rovide complete documentation covering the traceability of all calibration instruments.</w:t>
      </w:r>
    </w:p>
    <w:p w:rsidR="0021356B" w:rsidRPr="000D373E" w:rsidRDefault="009D07E3" w:rsidP="00050D6F">
      <w:pPr>
        <w:pStyle w:val="Legal3"/>
        <w:numPr>
          <w:ilvl w:val="0"/>
          <w:numId w:val="41"/>
        </w:numPr>
        <w:spacing w:before="0" w:after="120"/>
        <w:ind w:firstLine="0"/>
        <w:jc w:val="both"/>
        <w:rPr>
          <w:rFonts w:ascii="E+H Sans" w:hAnsi="E+H Sans" w:cs="Arial"/>
          <w:b/>
          <w:bCs/>
          <w:szCs w:val="22"/>
        </w:rPr>
      </w:pPr>
      <w:r w:rsidRPr="000D373E">
        <w:rPr>
          <w:rFonts w:ascii="E+H Sans" w:hAnsi="E+H Sans" w:cs="Arial"/>
          <w:szCs w:val="22"/>
        </w:rPr>
        <w:t>The manufacturer shall p</w:t>
      </w:r>
      <w:r w:rsidR="0021356B" w:rsidRPr="000D373E">
        <w:rPr>
          <w:rFonts w:ascii="E+H Sans" w:hAnsi="E+H Sans" w:cs="Arial"/>
          <w:szCs w:val="22"/>
        </w:rPr>
        <w:t>rovide ISA data sheet ISA-TR20.00.01</w:t>
      </w:r>
      <w:r w:rsidRPr="000D373E">
        <w:rPr>
          <w:rFonts w:ascii="E+H Sans" w:hAnsi="E+H Sans" w:cs="Arial"/>
          <w:szCs w:val="22"/>
        </w:rPr>
        <w:t xml:space="preserve"> as</w:t>
      </w:r>
      <w:r w:rsidR="0021356B" w:rsidRPr="000D373E">
        <w:rPr>
          <w:rFonts w:ascii="E+H Sans" w:hAnsi="E+H Sans" w:cs="Arial"/>
          <w:szCs w:val="22"/>
        </w:rPr>
        <w:t xml:space="preserve"> latest revision of form 20F2321. </w:t>
      </w:r>
      <w:r w:rsidRPr="000D373E">
        <w:rPr>
          <w:rFonts w:ascii="E+H Sans" w:hAnsi="E+H Sans" w:cs="Arial"/>
          <w:szCs w:val="22"/>
        </w:rPr>
        <w:t>The manufacturer shall c</w:t>
      </w:r>
      <w:r w:rsidR="0021356B" w:rsidRPr="000D373E">
        <w:rPr>
          <w:rFonts w:ascii="E+H Sans" w:hAnsi="E+H Sans" w:cs="Arial"/>
          <w:szCs w:val="22"/>
        </w:rPr>
        <w:t>omplete the form with all known data</w:t>
      </w:r>
      <w:r w:rsidR="00393460" w:rsidRPr="000D373E">
        <w:rPr>
          <w:rFonts w:ascii="E+H Sans" w:hAnsi="E+H Sans" w:cs="Arial"/>
          <w:szCs w:val="22"/>
        </w:rPr>
        <w:t xml:space="preserve"> and model codes</w:t>
      </w:r>
      <w:r w:rsidRPr="000D373E">
        <w:rPr>
          <w:rFonts w:ascii="E+H Sans" w:hAnsi="E+H Sans" w:cs="Arial"/>
          <w:szCs w:val="22"/>
        </w:rPr>
        <w:t xml:space="preserve"> </w:t>
      </w:r>
      <w:r w:rsidR="0021356B" w:rsidRPr="000D373E">
        <w:rPr>
          <w:rFonts w:ascii="E+H Sans" w:hAnsi="E+H Sans" w:cs="Arial"/>
          <w:szCs w:val="22"/>
        </w:rPr>
        <w:t>and dash out the inapplicable fields. Incomplete data sheets submitted will result in a rejected submittal.</w:t>
      </w:r>
    </w:p>
    <w:p w:rsidR="002932E7" w:rsidRPr="000D373E" w:rsidRDefault="002932E7" w:rsidP="00551A2D">
      <w:pPr>
        <w:spacing w:after="120"/>
        <w:jc w:val="both"/>
        <w:rPr>
          <w:rFonts w:ascii="E+H Sans" w:hAnsi="E+H Sans"/>
          <w:sz w:val="22"/>
          <w:szCs w:val="22"/>
        </w:rPr>
      </w:pPr>
    </w:p>
    <w:p w:rsidR="00AA5D75" w:rsidRPr="000D373E" w:rsidRDefault="00AA5D75" w:rsidP="00050D6F">
      <w:pPr>
        <w:spacing w:after="120"/>
        <w:jc w:val="both"/>
        <w:rPr>
          <w:rFonts w:ascii="E+H Sans" w:hAnsi="E+H Sans" w:cs="Arial"/>
          <w:b/>
          <w:sz w:val="22"/>
          <w:szCs w:val="22"/>
        </w:rPr>
      </w:pPr>
      <w:r w:rsidRPr="000D373E">
        <w:rPr>
          <w:rFonts w:ascii="E+H Sans" w:hAnsi="E+H Sans" w:cs="Arial"/>
          <w:b/>
          <w:sz w:val="22"/>
          <w:szCs w:val="22"/>
        </w:rPr>
        <w:t xml:space="preserve">2.05 SAFETY </w:t>
      </w:r>
    </w:p>
    <w:p w:rsidR="00AA5D75" w:rsidRPr="000D373E" w:rsidRDefault="00EC64C4" w:rsidP="00050D6F">
      <w:pPr>
        <w:spacing w:after="120"/>
        <w:ind w:left="720"/>
        <w:jc w:val="both"/>
        <w:rPr>
          <w:rFonts w:ascii="E+H Sans" w:hAnsi="E+H Sans" w:cs="Arial"/>
          <w:sz w:val="22"/>
          <w:szCs w:val="22"/>
        </w:rPr>
      </w:pPr>
      <w:r w:rsidRPr="000D373E">
        <w:rPr>
          <w:rFonts w:ascii="E+H Sans" w:hAnsi="E+H Sans" w:cs="Arial"/>
          <w:sz w:val="22"/>
          <w:szCs w:val="22"/>
        </w:rPr>
        <w:t>A.</w:t>
      </w:r>
      <w:r w:rsidRPr="000D373E">
        <w:rPr>
          <w:rFonts w:ascii="E+H Sans" w:hAnsi="E+H Sans" w:cs="Arial"/>
          <w:sz w:val="22"/>
          <w:szCs w:val="22"/>
        </w:rPr>
        <w:tab/>
        <w:t xml:space="preserve">All electrical equipment shall meet the requirements of ANSI/NFPA 70, </w:t>
      </w:r>
      <w:r w:rsidR="00CE23B5" w:rsidRPr="000D373E">
        <w:rPr>
          <w:rFonts w:ascii="E+H Sans" w:hAnsi="E+H Sans" w:cs="Arial"/>
          <w:sz w:val="22"/>
          <w:szCs w:val="22"/>
        </w:rPr>
        <w:t>National Electric Code</w:t>
      </w:r>
      <w:r w:rsidRPr="000D373E">
        <w:rPr>
          <w:rFonts w:ascii="E+H Sans" w:hAnsi="E+H Sans" w:cs="Arial"/>
          <w:sz w:val="22"/>
          <w:szCs w:val="22"/>
        </w:rPr>
        <w:t xml:space="preserve"> latest addition.</w:t>
      </w:r>
    </w:p>
    <w:p w:rsidR="004E6C4F" w:rsidRPr="000D373E" w:rsidRDefault="00AA5D75" w:rsidP="004E6C4F">
      <w:pPr>
        <w:autoSpaceDE w:val="0"/>
        <w:autoSpaceDN w:val="0"/>
        <w:adjustRightInd w:val="0"/>
        <w:spacing w:line="276" w:lineRule="auto"/>
        <w:ind w:left="720"/>
        <w:rPr>
          <w:rFonts w:ascii="E+H Sans" w:hAnsi="E+H Sans" w:cs="Arial"/>
          <w:sz w:val="22"/>
          <w:szCs w:val="22"/>
        </w:rPr>
      </w:pPr>
      <w:r w:rsidRPr="000D373E">
        <w:rPr>
          <w:rFonts w:ascii="E+H Sans" w:hAnsi="E+H Sans" w:cs="Arial"/>
          <w:sz w:val="22"/>
          <w:szCs w:val="22"/>
        </w:rPr>
        <w:t>B.</w:t>
      </w:r>
      <w:r w:rsidRPr="000D373E">
        <w:rPr>
          <w:rFonts w:ascii="E+H Sans" w:hAnsi="E+H Sans" w:cs="Arial"/>
          <w:sz w:val="22"/>
          <w:szCs w:val="22"/>
        </w:rPr>
        <w:tab/>
        <w:t>All devices shall be certified for use in hazardous areas</w:t>
      </w:r>
      <w:r w:rsidR="004E6C4F" w:rsidRPr="000D373E">
        <w:rPr>
          <w:rFonts w:ascii="E+H Sans" w:hAnsi="E+H Sans" w:cs="Arial"/>
          <w:sz w:val="22"/>
          <w:szCs w:val="22"/>
        </w:rPr>
        <w:t xml:space="preserve">, dependent on the output </w:t>
      </w:r>
      <w:r w:rsidR="003544EF" w:rsidRPr="000D373E">
        <w:rPr>
          <w:rFonts w:ascii="E+H Sans" w:hAnsi="E+H Sans" w:cs="Arial"/>
          <w:sz w:val="22"/>
          <w:szCs w:val="22"/>
        </w:rPr>
        <w:t xml:space="preserve">protocol </w:t>
      </w:r>
      <w:r w:rsidR="004E6C4F" w:rsidRPr="000D373E">
        <w:rPr>
          <w:rFonts w:ascii="E+H Sans" w:hAnsi="E+H Sans" w:cs="Arial"/>
          <w:sz w:val="22"/>
          <w:szCs w:val="22"/>
        </w:rPr>
        <w:t>selected.</w:t>
      </w:r>
    </w:p>
    <w:p w:rsidR="003544EF" w:rsidRPr="000D373E" w:rsidRDefault="004E6C4F" w:rsidP="004E6C4F">
      <w:pPr>
        <w:autoSpaceDE w:val="0"/>
        <w:autoSpaceDN w:val="0"/>
        <w:adjustRightInd w:val="0"/>
        <w:spacing w:line="276" w:lineRule="auto"/>
        <w:ind w:left="720"/>
        <w:rPr>
          <w:rFonts w:ascii="E+H Sans" w:eastAsia="E+HSerif-Light" w:hAnsi="E+H Sans" w:cs="Arial"/>
          <w:sz w:val="22"/>
          <w:szCs w:val="22"/>
        </w:rPr>
      </w:pPr>
      <w:r w:rsidRPr="000D373E">
        <w:rPr>
          <w:rFonts w:ascii="E+H Sans" w:hAnsi="E+H Sans" w:cs="Arial"/>
          <w:sz w:val="22"/>
          <w:szCs w:val="22"/>
        </w:rPr>
        <w:t>C.</w:t>
      </w:r>
      <w:r w:rsidRPr="000D373E">
        <w:rPr>
          <w:rFonts w:ascii="E+H Sans" w:hAnsi="E+H Sans" w:cs="Arial"/>
          <w:sz w:val="22"/>
          <w:szCs w:val="22"/>
        </w:rPr>
        <w:tab/>
        <w:t xml:space="preserve"> At a minimum, the </w:t>
      </w:r>
      <w:r w:rsidR="005269C7" w:rsidRPr="000D373E">
        <w:rPr>
          <w:rFonts w:ascii="E+H Sans" w:hAnsi="E+H Sans" w:cs="Arial"/>
          <w:sz w:val="22"/>
          <w:szCs w:val="22"/>
        </w:rPr>
        <w:t>device</w:t>
      </w:r>
      <w:r w:rsidRPr="000D373E">
        <w:rPr>
          <w:rFonts w:ascii="E+H Sans" w:hAnsi="E+H Sans" w:cs="Arial"/>
          <w:sz w:val="22"/>
          <w:szCs w:val="22"/>
        </w:rPr>
        <w:t xml:space="preserve"> shall allow installation in a </w:t>
      </w:r>
      <w:r w:rsidR="00A7089E" w:rsidRPr="000D373E">
        <w:rPr>
          <w:rFonts w:ascii="E+H Sans" w:eastAsia="E+HSerif-Light" w:hAnsi="E+H Sans" w:cs="Arial"/>
          <w:sz w:val="22"/>
          <w:szCs w:val="22"/>
        </w:rPr>
        <w:t>Class I</w:t>
      </w:r>
      <w:r w:rsidR="0020679B" w:rsidRPr="000D373E">
        <w:rPr>
          <w:rFonts w:ascii="E+H Sans" w:eastAsia="E+HSerif-Light" w:hAnsi="E+H Sans" w:cs="Arial"/>
          <w:sz w:val="22"/>
          <w:szCs w:val="22"/>
        </w:rPr>
        <w:t>,</w:t>
      </w:r>
      <w:r w:rsidRPr="000D373E">
        <w:rPr>
          <w:rFonts w:ascii="E+H Sans" w:eastAsia="E+HSerif-Light" w:hAnsi="E+H Sans" w:cs="Arial"/>
          <w:sz w:val="22"/>
          <w:szCs w:val="22"/>
        </w:rPr>
        <w:t xml:space="preserve"> Division 2</w:t>
      </w:r>
      <w:r w:rsidR="0020679B" w:rsidRPr="000D373E">
        <w:rPr>
          <w:rFonts w:ascii="E+H Sans" w:eastAsia="E+HSerif-Light" w:hAnsi="E+H Sans" w:cs="Arial"/>
          <w:sz w:val="22"/>
          <w:szCs w:val="22"/>
        </w:rPr>
        <w:t>,</w:t>
      </w:r>
      <w:r w:rsidR="00A7089E" w:rsidRPr="000D373E">
        <w:rPr>
          <w:rFonts w:ascii="E+H Sans" w:eastAsia="E+HSerif-Light" w:hAnsi="E+H Sans" w:cs="Arial"/>
          <w:sz w:val="22"/>
          <w:szCs w:val="22"/>
        </w:rPr>
        <w:t xml:space="preserve"> </w:t>
      </w:r>
      <w:r w:rsidRPr="000D373E">
        <w:rPr>
          <w:rFonts w:ascii="E+H Sans" w:eastAsia="E+HSerif-Light" w:hAnsi="E+H Sans" w:cs="Arial"/>
          <w:sz w:val="22"/>
          <w:szCs w:val="22"/>
        </w:rPr>
        <w:t xml:space="preserve">Group A to </w:t>
      </w:r>
      <w:r w:rsidR="00A7089E" w:rsidRPr="000D373E">
        <w:rPr>
          <w:rFonts w:ascii="E+H Sans" w:eastAsia="E+HSerif-Light" w:hAnsi="E+H Sans" w:cs="Arial"/>
          <w:sz w:val="22"/>
          <w:szCs w:val="22"/>
        </w:rPr>
        <w:t>D</w:t>
      </w:r>
      <w:r w:rsidRPr="000D373E">
        <w:rPr>
          <w:rFonts w:ascii="E+H Sans" w:eastAsia="E+HSerif-Light" w:hAnsi="E+H Sans" w:cs="Arial"/>
          <w:sz w:val="22"/>
          <w:szCs w:val="22"/>
        </w:rPr>
        <w:t xml:space="preserve"> as a non-incendive design</w:t>
      </w:r>
      <w:r w:rsidR="003544EF" w:rsidRPr="000D373E">
        <w:rPr>
          <w:rFonts w:ascii="E+H Sans" w:eastAsia="E+HSerif-Light" w:hAnsi="E+H Sans" w:cs="Arial"/>
          <w:sz w:val="22"/>
          <w:szCs w:val="22"/>
        </w:rPr>
        <w:t xml:space="preserve"> (</w:t>
      </w:r>
      <w:r w:rsidR="003544EF" w:rsidRPr="000D373E">
        <w:rPr>
          <w:rFonts w:ascii="E+H Sans" w:eastAsia="E+HSerif-Light" w:hAnsi="E+H Sans" w:cs="Arial"/>
          <w:i/>
          <w:sz w:val="22"/>
          <w:szCs w:val="22"/>
        </w:rPr>
        <w:t xml:space="preserve">Ex </w:t>
      </w:r>
      <w:proofErr w:type="gramStart"/>
      <w:r w:rsidR="003544EF" w:rsidRPr="000D373E">
        <w:rPr>
          <w:rFonts w:ascii="E+H Sans" w:eastAsia="E+HSerif-Light" w:hAnsi="E+H Sans" w:cs="Arial"/>
          <w:i/>
          <w:sz w:val="22"/>
          <w:szCs w:val="22"/>
        </w:rPr>
        <w:t>nA</w:t>
      </w:r>
      <w:proofErr w:type="gramEnd"/>
      <w:r w:rsidR="003544EF" w:rsidRPr="000D373E">
        <w:rPr>
          <w:rFonts w:ascii="E+H Sans" w:eastAsia="E+HSerif-Light" w:hAnsi="E+H Sans" w:cs="Arial"/>
          <w:i/>
          <w:sz w:val="22"/>
          <w:szCs w:val="22"/>
        </w:rPr>
        <w:t>, Ex nL</w:t>
      </w:r>
      <w:r w:rsidR="003544EF" w:rsidRPr="000D373E">
        <w:rPr>
          <w:rFonts w:ascii="E+H Sans" w:eastAsia="E+HSerif-Light" w:hAnsi="E+H Sans" w:cs="Arial"/>
          <w:sz w:val="22"/>
          <w:szCs w:val="22"/>
        </w:rPr>
        <w:t>)</w:t>
      </w:r>
      <w:r w:rsidRPr="000D373E">
        <w:rPr>
          <w:rFonts w:ascii="E+H Sans" w:eastAsia="E+HSerif-Light" w:hAnsi="E+H Sans" w:cs="Arial"/>
          <w:sz w:val="22"/>
          <w:szCs w:val="22"/>
        </w:rPr>
        <w:t xml:space="preserve">.  </w:t>
      </w:r>
    </w:p>
    <w:p w:rsidR="00AA5D75" w:rsidRPr="000D373E" w:rsidRDefault="003544EF" w:rsidP="004E6C4F">
      <w:pPr>
        <w:autoSpaceDE w:val="0"/>
        <w:autoSpaceDN w:val="0"/>
        <w:adjustRightInd w:val="0"/>
        <w:spacing w:line="276" w:lineRule="auto"/>
        <w:ind w:left="720"/>
        <w:rPr>
          <w:rFonts w:ascii="E+H Sans" w:hAnsi="E+H Sans" w:cs="Arial"/>
          <w:sz w:val="22"/>
          <w:szCs w:val="22"/>
        </w:rPr>
      </w:pPr>
      <w:r w:rsidRPr="000D373E">
        <w:rPr>
          <w:rFonts w:ascii="E+H Sans" w:hAnsi="E+H Sans" w:cs="Arial"/>
          <w:sz w:val="22"/>
          <w:szCs w:val="22"/>
        </w:rPr>
        <w:t>D.</w:t>
      </w:r>
      <w:r w:rsidRPr="000D373E">
        <w:rPr>
          <w:rFonts w:ascii="E+H Sans" w:hAnsi="E+H Sans" w:cs="Arial"/>
          <w:sz w:val="22"/>
          <w:szCs w:val="22"/>
        </w:rPr>
        <w:tab/>
      </w:r>
      <w:r w:rsidR="004E6C4F" w:rsidRPr="000D373E">
        <w:rPr>
          <w:rFonts w:ascii="E+H Sans" w:eastAsia="E+HSerif-Light" w:hAnsi="E+H Sans" w:cs="Arial"/>
          <w:sz w:val="22"/>
          <w:szCs w:val="22"/>
        </w:rPr>
        <w:t xml:space="preserve">Devices intended for Class I, Division 1, </w:t>
      </w:r>
      <w:r w:rsidRPr="000D373E">
        <w:rPr>
          <w:rFonts w:ascii="E+H Sans" w:eastAsia="E+HSerif-Light" w:hAnsi="E+H Sans" w:cs="Arial"/>
          <w:sz w:val="22"/>
          <w:szCs w:val="22"/>
        </w:rPr>
        <w:t xml:space="preserve">Group A to D; </w:t>
      </w:r>
      <w:r w:rsidR="004E6C4F" w:rsidRPr="000D373E">
        <w:rPr>
          <w:rFonts w:ascii="E+H Sans" w:eastAsia="E+HSerif-Light" w:hAnsi="E+H Sans" w:cs="Arial"/>
          <w:sz w:val="22"/>
          <w:szCs w:val="22"/>
        </w:rPr>
        <w:t>Class II Division 1 Group E to G</w:t>
      </w:r>
      <w:r w:rsidRPr="000D373E">
        <w:rPr>
          <w:rFonts w:ascii="E+H Sans" w:eastAsia="E+HSerif-Light" w:hAnsi="E+H Sans" w:cs="Arial"/>
          <w:sz w:val="22"/>
          <w:szCs w:val="22"/>
        </w:rPr>
        <w:t>;</w:t>
      </w:r>
      <w:r w:rsidR="004E6C4F" w:rsidRPr="000D373E">
        <w:rPr>
          <w:rFonts w:ascii="E+H Sans" w:eastAsia="E+HSerif-Light" w:hAnsi="E+H Sans" w:cs="Arial"/>
          <w:sz w:val="22"/>
          <w:szCs w:val="22"/>
        </w:rPr>
        <w:t xml:space="preserve"> or</w:t>
      </w:r>
      <w:r w:rsidR="00A7089E" w:rsidRPr="000D373E">
        <w:rPr>
          <w:rFonts w:ascii="E+H Sans" w:eastAsia="E+HSerif-Light" w:hAnsi="E+H Sans" w:cs="Arial"/>
          <w:sz w:val="22"/>
          <w:szCs w:val="22"/>
        </w:rPr>
        <w:t xml:space="preserve"> Class III</w:t>
      </w:r>
      <w:r w:rsidR="004E6C4F" w:rsidRPr="000D373E">
        <w:rPr>
          <w:rFonts w:ascii="E+H Sans" w:eastAsia="E+HSerif-LightItalic" w:hAnsi="E+H Sans" w:cs="Arial"/>
          <w:i/>
          <w:iCs/>
          <w:sz w:val="22"/>
          <w:szCs w:val="22"/>
        </w:rPr>
        <w:t xml:space="preserve"> </w:t>
      </w:r>
      <w:r w:rsidR="004E6C4F" w:rsidRPr="000D373E">
        <w:rPr>
          <w:rFonts w:ascii="E+H Sans" w:eastAsia="E+HSerif-LightItalic" w:hAnsi="E+H Sans" w:cs="Arial"/>
          <w:iCs/>
          <w:sz w:val="22"/>
          <w:szCs w:val="22"/>
        </w:rPr>
        <w:t>installation</w:t>
      </w:r>
      <w:r w:rsidR="004E6C4F" w:rsidRPr="000D373E">
        <w:rPr>
          <w:rFonts w:ascii="E+H Sans" w:eastAsia="E+HSerif-LightItalic" w:hAnsi="E+H Sans" w:cs="Arial"/>
          <w:i/>
          <w:iCs/>
          <w:sz w:val="22"/>
          <w:szCs w:val="22"/>
        </w:rPr>
        <w:t xml:space="preserve"> </w:t>
      </w:r>
      <w:r w:rsidR="004E6C4F" w:rsidRPr="000D373E">
        <w:rPr>
          <w:rFonts w:ascii="E+H Sans" w:eastAsia="E+HSerif-LightItalic" w:hAnsi="E+H Sans" w:cs="Arial"/>
          <w:iCs/>
          <w:sz w:val="22"/>
          <w:szCs w:val="22"/>
        </w:rPr>
        <w:t xml:space="preserve">shall </w:t>
      </w:r>
      <w:r w:rsidRPr="000D373E">
        <w:rPr>
          <w:rFonts w:ascii="E+H Sans" w:eastAsia="E+HSerif-LightItalic" w:hAnsi="E+H Sans" w:cs="Arial"/>
          <w:iCs/>
          <w:sz w:val="22"/>
          <w:szCs w:val="22"/>
        </w:rPr>
        <w:t>be supplied in</w:t>
      </w:r>
      <w:r w:rsidR="004E6C4F" w:rsidRPr="000D373E">
        <w:rPr>
          <w:rFonts w:ascii="E+H Sans" w:eastAsia="E+HSerif-LightItalic" w:hAnsi="E+H Sans" w:cs="Arial"/>
          <w:iCs/>
          <w:sz w:val="22"/>
          <w:szCs w:val="22"/>
        </w:rPr>
        <w:t xml:space="preserve"> an intrinsically safe design</w:t>
      </w:r>
      <w:r w:rsidRPr="000D373E">
        <w:rPr>
          <w:rFonts w:ascii="E+H Sans" w:eastAsia="E+HSerif-LightItalic" w:hAnsi="E+H Sans" w:cs="Arial"/>
          <w:iCs/>
          <w:sz w:val="22"/>
          <w:szCs w:val="22"/>
        </w:rPr>
        <w:t xml:space="preserve"> (</w:t>
      </w:r>
      <w:r w:rsidRPr="000D373E">
        <w:rPr>
          <w:rFonts w:ascii="E+H Sans" w:eastAsia="E+HSerif-LightItalic" w:hAnsi="E+H Sans" w:cs="Arial"/>
          <w:i/>
          <w:iCs/>
          <w:sz w:val="22"/>
          <w:szCs w:val="22"/>
        </w:rPr>
        <w:t>Ex i</w:t>
      </w:r>
      <w:r w:rsidRPr="000D373E">
        <w:rPr>
          <w:rFonts w:ascii="E+H Sans" w:eastAsia="E+HSerif-LightItalic" w:hAnsi="E+H Sans" w:cs="Arial"/>
          <w:iCs/>
          <w:sz w:val="22"/>
          <w:szCs w:val="22"/>
        </w:rPr>
        <w:t>)</w:t>
      </w:r>
      <w:r w:rsidR="004E6C4F" w:rsidRPr="000D373E">
        <w:rPr>
          <w:rFonts w:ascii="E+H Sans" w:eastAsia="E+HSerif-LightItalic" w:hAnsi="E+H Sans" w:cs="Arial"/>
          <w:iCs/>
          <w:sz w:val="22"/>
          <w:szCs w:val="22"/>
        </w:rPr>
        <w:t>.</w:t>
      </w:r>
    </w:p>
    <w:p w:rsidR="00AA5D75" w:rsidRPr="000D373E" w:rsidRDefault="003544EF" w:rsidP="004E6C4F">
      <w:pPr>
        <w:spacing w:after="120" w:line="276" w:lineRule="auto"/>
        <w:ind w:left="720"/>
        <w:jc w:val="both"/>
        <w:rPr>
          <w:rFonts w:ascii="E+H Sans" w:hAnsi="E+H Sans" w:cs="Arial"/>
          <w:sz w:val="22"/>
          <w:szCs w:val="22"/>
        </w:rPr>
      </w:pPr>
      <w:r w:rsidRPr="000D373E">
        <w:rPr>
          <w:rFonts w:ascii="E+H Sans" w:hAnsi="E+H Sans" w:cs="Arial"/>
          <w:sz w:val="22"/>
          <w:szCs w:val="22"/>
        </w:rPr>
        <w:t>E</w:t>
      </w:r>
      <w:r w:rsidR="00AA5D75" w:rsidRPr="000D373E">
        <w:rPr>
          <w:rFonts w:ascii="E+H Sans" w:hAnsi="E+H Sans" w:cs="Arial"/>
          <w:sz w:val="22"/>
          <w:szCs w:val="22"/>
        </w:rPr>
        <w:t>.</w:t>
      </w:r>
      <w:r w:rsidR="00AA5D75" w:rsidRPr="000D373E">
        <w:rPr>
          <w:rFonts w:ascii="E+H Sans" w:hAnsi="E+H Sans" w:cs="Arial"/>
          <w:sz w:val="22"/>
          <w:szCs w:val="22"/>
        </w:rPr>
        <w:tab/>
        <w:t>All devices shall be suitable for use as non-incendive devices when used with appropriate non-incendive associated equipment</w:t>
      </w:r>
      <w:r w:rsidR="00CE23B5" w:rsidRPr="000D373E">
        <w:rPr>
          <w:rFonts w:ascii="E+H Sans" w:hAnsi="E+H Sans" w:cs="Arial"/>
          <w:sz w:val="22"/>
          <w:szCs w:val="22"/>
        </w:rPr>
        <w:t xml:space="preserve">. </w:t>
      </w:r>
      <w:r w:rsidR="00AA5D75" w:rsidRPr="000D373E">
        <w:rPr>
          <w:rFonts w:ascii="E+H Sans" w:hAnsi="E+H Sans" w:cs="Arial"/>
          <w:sz w:val="22"/>
          <w:szCs w:val="22"/>
        </w:rPr>
        <w:t xml:space="preserve"> Devices with</w:t>
      </w:r>
      <w:r w:rsidRPr="000D373E">
        <w:rPr>
          <w:rFonts w:ascii="E+H Sans" w:hAnsi="E+H Sans" w:cs="Arial"/>
          <w:sz w:val="22"/>
          <w:szCs w:val="22"/>
        </w:rPr>
        <w:t xml:space="preserve"> intrinsically safe ratings must follow the installation guidelines of the manufacturer</w:t>
      </w:r>
      <w:r w:rsidR="00AA5D75" w:rsidRPr="000D373E">
        <w:rPr>
          <w:rFonts w:ascii="E+H Sans" w:hAnsi="E+H Sans" w:cs="Arial"/>
          <w:sz w:val="22"/>
          <w:szCs w:val="22"/>
        </w:rPr>
        <w:t>.</w:t>
      </w:r>
    </w:p>
    <w:p w:rsidR="00AA5D75" w:rsidRPr="000D373E" w:rsidRDefault="003544EF" w:rsidP="00050D6F">
      <w:pPr>
        <w:spacing w:after="120"/>
        <w:ind w:left="720"/>
        <w:jc w:val="both"/>
        <w:rPr>
          <w:rFonts w:ascii="E+H Sans" w:hAnsi="E+H Sans" w:cs="Arial"/>
          <w:sz w:val="22"/>
          <w:szCs w:val="22"/>
        </w:rPr>
      </w:pPr>
      <w:r w:rsidRPr="000D373E">
        <w:rPr>
          <w:rFonts w:ascii="E+H Sans" w:hAnsi="E+H Sans" w:cs="Arial"/>
          <w:sz w:val="22"/>
          <w:szCs w:val="22"/>
        </w:rPr>
        <w:t>F</w:t>
      </w:r>
      <w:r w:rsidR="00AA5D75" w:rsidRPr="000D373E">
        <w:rPr>
          <w:rFonts w:ascii="E+H Sans" w:hAnsi="E+H Sans" w:cs="Arial"/>
          <w:sz w:val="22"/>
          <w:szCs w:val="22"/>
        </w:rPr>
        <w:t>.</w:t>
      </w:r>
      <w:r w:rsidR="00AA5D75" w:rsidRPr="000D373E">
        <w:rPr>
          <w:rFonts w:ascii="E+H Sans" w:hAnsi="E+H Sans" w:cs="Arial"/>
          <w:sz w:val="22"/>
          <w:szCs w:val="22"/>
        </w:rPr>
        <w:tab/>
        <w:t>Electrical equipment housing shall conform</w:t>
      </w:r>
      <w:r w:rsidR="004417B9" w:rsidRPr="000D373E">
        <w:rPr>
          <w:rFonts w:ascii="E+H Sans" w:hAnsi="E+H Sans" w:cs="Arial"/>
          <w:sz w:val="22"/>
          <w:szCs w:val="22"/>
        </w:rPr>
        <w:t xml:space="preserve"> </w:t>
      </w:r>
      <w:r w:rsidR="00AA5D75" w:rsidRPr="000D373E">
        <w:rPr>
          <w:rFonts w:ascii="E+H Sans" w:hAnsi="E+H Sans" w:cs="Arial"/>
          <w:sz w:val="22"/>
          <w:szCs w:val="22"/>
        </w:rPr>
        <w:t>to NEMA 4</w:t>
      </w:r>
      <w:r w:rsidR="00CE23B5" w:rsidRPr="000D373E">
        <w:rPr>
          <w:rFonts w:ascii="E+H Sans" w:hAnsi="E+H Sans" w:cs="Arial"/>
          <w:sz w:val="22"/>
          <w:szCs w:val="22"/>
        </w:rPr>
        <w:t>X</w:t>
      </w:r>
      <w:r w:rsidR="00AA5D75" w:rsidRPr="000D373E">
        <w:rPr>
          <w:rFonts w:ascii="E+H Sans" w:hAnsi="E+H Sans" w:cs="Arial"/>
          <w:sz w:val="22"/>
          <w:szCs w:val="22"/>
        </w:rPr>
        <w:t xml:space="preserve"> classification.</w:t>
      </w:r>
    </w:p>
    <w:p w:rsidR="00AA5D75" w:rsidRPr="000D373E" w:rsidRDefault="003544EF" w:rsidP="00050D6F">
      <w:pPr>
        <w:spacing w:after="120"/>
        <w:ind w:left="720"/>
        <w:jc w:val="both"/>
        <w:rPr>
          <w:rFonts w:ascii="E+H Sans" w:hAnsi="E+H Sans" w:cs="Arial"/>
          <w:sz w:val="22"/>
          <w:szCs w:val="22"/>
        </w:rPr>
      </w:pPr>
      <w:r w:rsidRPr="000D373E">
        <w:rPr>
          <w:rFonts w:ascii="E+H Sans" w:hAnsi="E+H Sans" w:cs="Arial"/>
          <w:sz w:val="22"/>
          <w:szCs w:val="22"/>
        </w:rPr>
        <w:t>G</w:t>
      </w:r>
      <w:r w:rsidR="00AA5D75" w:rsidRPr="000D373E">
        <w:rPr>
          <w:rFonts w:ascii="E+H Sans" w:hAnsi="E+H Sans" w:cs="Arial"/>
          <w:sz w:val="22"/>
          <w:szCs w:val="22"/>
        </w:rPr>
        <w:t>.</w:t>
      </w:r>
      <w:r w:rsidR="00AA5D75" w:rsidRPr="000D373E">
        <w:rPr>
          <w:rFonts w:ascii="E+H Sans" w:hAnsi="E+H Sans" w:cs="Arial"/>
          <w:sz w:val="22"/>
          <w:szCs w:val="22"/>
        </w:rPr>
        <w:tab/>
        <w:t xml:space="preserve">Non-intrinsically safe electrical equipment shall be approved by a Nationally Recognized Testing Laboratory (NRTL) such as CSA, </w:t>
      </w:r>
      <w:r w:rsidR="00A61E68" w:rsidRPr="000D373E">
        <w:rPr>
          <w:rFonts w:ascii="E+H Sans" w:hAnsi="E+H Sans" w:cs="Arial"/>
          <w:sz w:val="22"/>
          <w:szCs w:val="22"/>
        </w:rPr>
        <w:t>FM, or UL</w:t>
      </w:r>
      <w:r w:rsidR="00AA5D75" w:rsidRPr="000D373E">
        <w:rPr>
          <w:rFonts w:ascii="E+H Sans" w:hAnsi="E+H Sans" w:cs="Arial"/>
          <w:sz w:val="22"/>
          <w:szCs w:val="22"/>
        </w:rPr>
        <w:t xml:space="preserve"> for the specified electrical area classification.</w:t>
      </w:r>
    </w:p>
    <w:p w:rsidR="00AA5D75" w:rsidRPr="000D373E" w:rsidRDefault="003544EF" w:rsidP="00050D6F">
      <w:pPr>
        <w:pStyle w:val="Legal3"/>
        <w:numPr>
          <w:ilvl w:val="0"/>
          <w:numId w:val="0"/>
        </w:numPr>
        <w:spacing w:before="0" w:after="120"/>
        <w:ind w:left="720"/>
        <w:jc w:val="both"/>
        <w:rPr>
          <w:rFonts w:ascii="E+H Sans" w:hAnsi="E+H Sans" w:cs="Arial"/>
          <w:szCs w:val="22"/>
        </w:rPr>
      </w:pPr>
      <w:r w:rsidRPr="000D373E">
        <w:rPr>
          <w:rFonts w:ascii="E+H Sans" w:hAnsi="E+H Sans" w:cs="Arial"/>
          <w:szCs w:val="22"/>
        </w:rPr>
        <w:t>H</w:t>
      </w:r>
      <w:r w:rsidR="00AA5D75" w:rsidRPr="000D373E">
        <w:rPr>
          <w:rFonts w:ascii="E+H Sans" w:hAnsi="E+H Sans" w:cs="Arial"/>
          <w:szCs w:val="22"/>
        </w:rPr>
        <w:t>.</w:t>
      </w:r>
      <w:r w:rsidR="00AA5D75" w:rsidRPr="000D373E">
        <w:rPr>
          <w:rFonts w:ascii="E+H Sans" w:hAnsi="E+H Sans" w:cs="Arial"/>
          <w:szCs w:val="22"/>
        </w:rPr>
        <w:tab/>
        <w:t>Electrical equipment specified as intrinsically safe shall qualify as “simple apparatus” or NTRL approved intrinsically safe equipment per ANSI/ISA-RP12.6 “Installation of Intrinsically Safe Systems for Hazardous (Classified) Locations</w:t>
      </w:r>
      <w:r w:rsidR="009B4AB0" w:rsidRPr="000D373E">
        <w:rPr>
          <w:rFonts w:ascii="E+H Sans" w:hAnsi="E+H Sans" w:cs="Arial"/>
          <w:szCs w:val="22"/>
        </w:rPr>
        <w:t>,</w:t>
      </w:r>
      <w:r w:rsidR="00AA5D75" w:rsidRPr="000D373E">
        <w:rPr>
          <w:rFonts w:ascii="E+H Sans" w:hAnsi="E+H Sans" w:cs="Arial"/>
          <w:szCs w:val="22"/>
        </w:rPr>
        <w:t>” latest edition.</w:t>
      </w:r>
    </w:p>
    <w:p w:rsidR="00CE23B5" w:rsidRPr="000D373E" w:rsidRDefault="003544EF" w:rsidP="00050D6F">
      <w:pPr>
        <w:pStyle w:val="Legal3"/>
        <w:numPr>
          <w:ilvl w:val="0"/>
          <w:numId w:val="0"/>
        </w:numPr>
        <w:spacing w:before="0" w:after="120"/>
        <w:ind w:left="720"/>
        <w:jc w:val="both"/>
        <w:rPr>
          <w:rFonts w:ascii="E+H Sans" w:hAnsi="E+H Sans" w:cs="Arial"/>
          <w:szCs w:val="22"/>
        </w:rPr>
      </w:pPr>
      <w:r w:rsidRPr="000D373E">
        <w:rPr>
          <w:rFonts w:ascii="E+H Sans" w:hAnsi="E+H Sans" w:cs="Arial"/>
          <w:szCs w:val="22"/>
        </w:rPr>
        <w:t>I</w:t>
      </w:r>
      <w:r w:rsidR="00961D6D" w:rsidRPr="000D373E">
        <w:rPr>
          <w:rFonts w:ascii="E+H Sans" w:hAnsi="E+H Sans" w:cs="Arial"/>
          <w:szCs w:val="22"/>
        </w:rPr>
        <w:t>.</w:t>
      </w:r>
      <w:r w:rsidR="00961D6D" w:rsidRPr="000D373E">
        <w:rPr>
          <w:rFonts w:ascii="E+H Sans" w:hAnsi="E+H Sans" w:cs="Arial"/>
          <w:szCs w:val="22"/>
        </w:rPr>
        <w:tab/>
        <w:t>Device failure modes, self-monitoring</w:t>
      </w:r>
      <w:r w:rsidR="00CE23B5" w:rsidRPr="000D373E">
        <w:rPr>
          <w:rFonts w:ascii="E+H Sans" w:hAnsi="E+H Sans" w:cs="Arial"/>
          <w:szCs w:val="22"/>
        </w:rPr>
        <w:t xml:space="preserve"> </w:t>
      </w:r>
      <w:r w:rsidR="00961D6D" w:rsidRPr="000D373E">
        <w:rPr>
          <w:rFonts w:ascii="E+H Sans" w:hAnsi="E+H Sans" w:cs="Arial"/>
          <w:szCs w:val="22"/>
        </w:rPr>
        <w:t>characteristics and diagnosis shall</w:t>
      </w:r>
      <w:r w:rsidR="00CE23B5" w:rsidRPr="000D373E">
        <w:rPr>
          <w:rFonts w:ascii="E+H Sans" w:hAnsi="E+H Sans" w:cs="Arial"/>
          <w:szCs w:val="22"/>
        </w:rPr>
        <w:t xml:space="preserve"> follow NAMUR standards NE 43 and NE 107</w:t>
      </w:r>
    </w:p>
    <w:p w:rsidR="00961D6D" w:rsidRPr="000D373E" w:rsidRDefault="00961D6D" w:rsidP="00050D6F">
      <w:pPr>
        <w:pStyle w:val="Legal3"/>
        <w:numPr>
          <w:ilvl w:val="0"/>
          <w:numId w:val="0"/>
        </w:numPr>
        <w:spacing w:before="0" w:after="120"/>
        <w:jc w:val="both"/>
        <w:rPr>
          <w:rFonts w:ascii="E+H Sans" w:hAnsi="E+H Sans" w:cs="Arial"/>
          <w:b/>
          <w:i/>
          <w:szCs w:val="22"/>
        </w:rPr>
      </w:pPr>
    </w:p>
    <w:p w:rsidR="005F4F0F" w:rsidRPr="000D373E" w:rsidRDefault="004C466B" w:rsidP="00050D6F">
      <w:pPr>
        <w:spacing w:after="120"/>
        <w:jc w:val="both"/>
        <w:rPr>
          <w:rFonts w:ascii="E+H Sans" w:hAnsi="E+H Sans" w:cs="Arial"/>
          <w:b/>
          <w:i/>
          <w:sz w:val="22"/>
          <w:szCs w:val="22"/>
          <w:u w:val="single"/>
        </w:rPr>
      </w:pPr>
      <w:r w:rsidRPr="000D373E">
        <w:rPr>
          <w:rFonts w:ascii="E+H Sans" w:hAnsi="E+H Sans" w:cs="Arial"/>
          <w:b/>
          <w:i/>
          <w:sz w:val="22"/>
          <w:szCs w:val="22"/>
          <w:u w:val="single"/>
        </w:rPr>
        <w:t xml:space="preserve">PART </w:t>
      </w:r>
      <w:r w:rsidRPr="000D373E">
        <w:rPr>
          <w:rFonts w:ascii="E+H Sans" w:hAnsi="E+H Sans" w:cs="Arial"/>
          <w:b/>
          <w:i/>
          <w:sz w:val="22"/>
          <w:szCs w:val="22"/>
          <w:u w:val="single"/>
        </w:rPr>
        <w:tab/>
        <w:t>3</w:t>
      </w:r>
      <w:r w:rsidR="00583600" w:rsidRPr="000D373E">
        <w:rPr>
          <w:rFonts w:ascii="E+H Sans" w:hAnsi="E+H Sans" w:cs="Arial"/>
          <w:b/>
          <w:i/>
          <w:sz w:val="22"/>
          <w:szCs w:val="22"/>
          <w:u w:val="single"/>
        </w:rPr>
        <w:t>-</w:t>
      </w:r>
      <w:r w:rsidRPr="000D373E">
        <w:rPr>
          <w:rFonts w:ascii="E+H Sans" w:hAnsi="E+H Sans" w:cs="Arial"/>
          <w:b/>
          <w:i/>
          <w:sz w:val="22"/>
          <w:szCs w:val="22"/>
          <w:u w:val="single"/>
        </w:rPr>
        <w:t>EXECUTION</w:t>
      </w:r>
    </w:p>
    <w:p w:rsidR="002932E7" w:rsidRPr="000D373E" w:rsidRDefault="002932E7" w:rsidP="00050D6F">
      <w:pPr>
        <w:spacing w:after="120"/>
        <w:jc w:val="both"/>
        <w:rPr>
          <w:rFonts w:ascii="E+H Sans" w:hAnsi="E+H Sans" w:cs="Arial"/>
          <w:b/>
          <w:sz w:val="22"/>
          <w:szCs w:val="22"/>
        </w:rPr>
      </w:pPr>
    </w:p>
    <w:p w:rsidR="00316B85" w:rsidRPr="000D373E" w:rsidRDefault="001C1426" w:rsidP="00050D6F">
      <w:pPr>
        <w:pStyle w:val="Legal2"/>
        <w:numPr>
          <w:ilvl w:val="0"/>
          <w:numId w:val="0"/>
        </w:numPr>
        <w:spacing w:before="0" w:after="120"/>
        <w:jc w:val="both"/>
        <w:rPr>
          <w:rFonts w:ascii="E+H Sans" w:hAnsi="E+H Sans" w:cs="Arial"/>
          <w:szCs w:val="22"/>
        </w:rPr>
      </w:pPr>
      <w:r w:rsidRPr="000D373E">
        <w:rPr>
          <w:rFonts w:ascii="E+H Sans" w:hAnsi="E+H Sans" w:cs="Arial"/>
          <w:szCs w:val="22"/>
        </w:rPr>
        <w:lastRenderedPageBreak/>
        <w:t xml:space="preserve">3.01 </w:t>
      </w:r>
      <w:r w:rsidR="00316B85" w:rsidRPr="000D373E">
        <w:rPr>
          <w:rFonts w:ascii="E+H Sans" w:hAnsi="E+H Sans" w:cs="Arial"/>
          <w:szCs w:val="22"/>
        </w:rPr>
        <w:t>EXAMINATION</w:t>
      </w:r>
    </w:p>
    <w:p w:rsidR="00316B85" w:rsidRPr="000D373E" w:rsidRDefault="00316B85" w:rsidP="00050D6F">
      <w:pPr>
        <w:pStyle w:val="Legal3"/>
        <w:numPr>
          <w:ilvl w:val="0"/>
          <w:numId w:val="61"/>
        </w:numPr>
        <w:tabs>
          <w:tab w:val="clear" w:pos="1080"/>
          <w:tab w:val="num" w:pos="1440"/>
        </w:tabs>
        <w:spacing w:before="0" w:after="120"/>
        <w:ind w:left="720" w:firstLine="0"/>
        <w:jc w:val="both"/>
        <w:rPr>
          <w:rFonts w:ascii="E+H Sans" w:hAnsi="E+H Sans" w:cs="Arial"/>
          <w:szCs w:val="22"/>
        </w:rPr>
      </w:pPr>
      <w:r w:rsidRPr="000D373E">
        <w:rPr>
          <w:rFonts w:ascii="E+H Sans" w:hAnsi="E+H Sans" w:cs="Arial"/>
          <w:szCs w:val="22"/>
        </w:rPr>
        <w:t>Examine the complete set of plans, the process fluids, pressures, and temperatures and furnish instruments that are compatible with installed process condition.</w:t>
      </w:r>
    </w:p>
    <w:p w:rsidR="002932E7" w:rsidRPr="000D373E" w:rsidRDefault="00316B85" w:rsidP="00050D6F">
      <w:pPr>
        <w:pStyle w:val="Legal3"/>
        <w:numPr>
          <w:ilvl w:val="0"/>
          <w:numId w:val="61"/>
        </w:numPr>
        <w:tabs>
          <w:tab w:val="clear" w:pos="1080"/>
          <w:tab w:val="num" w:pos="1440"/>
        </w:tabs>
        <w:spacing w:before="0" w:after="120"/>
        <w:ind w:left="720" w:firstLine="0"/>
        <w:jc w:val="both"/>
        <w:rPr>
          <w:rFonts w:ascii="E+H Sans" w:hAnsi="E+H Sans" w:cs="Arial"/>
          <w:szCs w:val="22"/>
        </w:rPr>
      </w:pPr>
      <w:r w:rsidRPr="000D373E">
        <w:rPr>
          <w:rFonts w:ascii="E+H Sans" w:hAnsi="E+H Sans" w:cs="Arial"/>
          <w:szCs w:val="22"/>
        </w:rPr>
        <w:t>Examine the installation location for the instrument and verify that the instrument will work properly when installed.</w:t>
      </w:r>
    </w:p>
    <w:p w:rsidR="00316B85" w:rsidRPr="000D373E" w:rsidRDefault="00316B85" w:rsidP="00050D6F">
      <w:pPr>
        <w:pStyle w:val="Legal3"/>
        <w:numPr>
          <w:ilvl w:val="0"/>
          <w:numId w:val="0"/>
        </w:numPr>
        <w:spacing w:before="0" w:after="120"/>
        <w:ind w:left="720"/>
        <w:jc w:val="both"/>
        <w:rPr>
          <w:rFonts w:ascii="E+H Sans" w:hAnsi="E+H Sans" w:cs="Arial"/>
          <w:szCs w:val="22"/>
        </w:rPr>
      </w:pPr>
    </w:p>
    <w:p w:rsidR="00316B85" w:rsidRPr="000D373E" w:rsidRDefault="001C1426" w:rsidP="00050D6F">
      <w:pPr>
        <w:pStyle w:val="Legal2"/>
        <w:numPr>
          <w:ilvl w:val="0"/>
          <w:numId w:val="0"/>
        </w:numPr>
        <w:spacing w:before="0" w:after="120"/>
        <w:jc w:val="both"/>
        <w:rPr>
          <w:rFonts w:ascii="E+H Sans" w:hAnsi="E+H Sans" w:cs="Arial"/>
          <w:szCs w:val="22"/>
        </w:rPr>
      </w:pPr>
      <w:r w:rsidRPr="000D373E">
        <w:rPr>
          <w:rFonts w:ascii="E+H Sans" w:hAnsi="E+H Sans" w:cs="Arial"/>
          <w:szCs w:val="22"/>
        </w:rPr>
        <w:t xml:space="preserve">3.02 </w:t>
      </w:r>
      <w:r w:rsidR="00316B85" w:rsidRPr="000D373E">
        <w:rPr>
          <w:rFonts w:ascii="E+H Sans" w:hAnsi="E+H Sans" w:cs="Arial"/>
          <w:szCs w:val="22"/>
        </w:rPr>
        <w:t>INSTALLATION</w:t>
      </w:r>
    </w:p>
    <w:p w:rsidR="00316B85" w:rsidRPr="000D373E" w:rsidRDefault="00316B85" w:rsidP="00050D6F">
      <w:pPr>
        <w:pStyle w:val="Legal3"/>
        <w:numPr>
          <w:ilvl w:val="0"/>
          <w:numId w:val="65"/>
        </w:numPr>
        <w:spacing w:before="0" w:after="120"/>
        <w:ind w:firstLine="0"/>
        <w:jc w:val="both"/>
        <w:rPr>
          <w:rFonts w:ascii="E+H Sans" w:hAnsi="E+H Sans" w:cs="Arial"/>
          <w:szCs w:val="22"/>
        </w:rPr>
      </w:pPr>
      <w:r w:rsidRPr="000D373E">
        <w:rPr>
          <w:rFonts w:ascii="E+H Sans" w:hAnsi="E+H Sans" w:cs="Arial"/>
          <w:szCs w:val="22"/>
        </w:rPr>
        <w:t>As shown on installation details and mechanical Drawings.</w:t>
      </w:r>
    </w:p>
    <w:p w:rsidR="00316B85" w:rsidRPr="000D373E" w:rsidRDefault="00316B85" w:rsidP="00050D6F">
      <w:pPr>
        <w:pStyle w:val="Legal3"/>
        <w:numPr>
          <w:ilvl w:val="0"/>
          <w:numId w:val="65"/>
        </w:numPr>
        <w:spacing w:before="0" w:after="120"/>
        <w:ind w:left="1440" w:hanging="720"/>
        <w:jc w:val="both"/>
        <w:rPr>
          <w:rFonts w:ascii="E+H Sans" w:hAnsi="E+H Sans" w:cs="Arial"/>
          <w:szCs w:val="22"/>
        </w:rPr>
      </w:pPr>
      <w:r w:rsidRPr="000D373E">
        <w:rPr>
          <w:rFonts w:ascii="E+H Sans" w:hAnsi="E+H Sans" w:cs="Arial"/>
          <w:szCs w:val="22"/>
        </w:rPr>
        <w:t>As recommended by the manufacturer’s installation and operation manual.</w:t>
      </w:r>
    </w:p>
    <w:p w:rsidR="00316B85" w:rsidRPr="000D373E" w:rsidRDefault="00316B85" w:rsidP="00050D6F">
      <w:pPr>
        <w:pStyle w:val="Legal3"/>
        <w:numPr>
          <w:ilvl w:val="0"/>
          <w:numId w:val="65"/>
        </w:numPr>
        <w:spacing w:before="0" w:after="120"/>
        <w:ind w:firstLine="0"/>
        <w:jc w:val="both"/>
        <w:rPr>
          <w:rFonts w:ascii="E+H Sans" w:hAnsi="E+H Sans" w:cs="Arial"/>
          <w:szCs w:val="22"/>
        </w:rPr>
      </w:pPr>
      <w:r w:rsidRPr="000D373E">
        <w:rPr>
          <w:rFonts w:ascii="E+H Sans" w:hAnsi="E+H Sans" w:cs="Arial"/>
          <w:szCs w:val="22"/>
        </w:rPr>
        <w:t>Specific attention should be given to the following technical requirements:</w:t>
      </w:r>
    </w:p>
    <w:p w:rsidR="00316B85" w:rsidRPr="000D373E" w:rsidRDefault="00316B85" w:rsidP="00050D6F">
      <w:pPr>
        <w:pStyle w:val="Legal4"/>
        <w:numPr>
          <w:ilvl w:val="2"/>
          <w:numId w:val="65"/>
        </w:numPr>
        <w:tabs>
          <w:tab w:val="clear" w:pos="2340"/>
          <w:tab w:val="num" w:pos="2160"/>
        </w:tabs>
        <w:spacing w:after="120"/>
        <w:ind w:left="2160" w:hanging="720"/>
        <w:jc w:val="both"/>
        <w:rPr>
          <w:rFonts w:ascii="E+H Sans" w:hAnsi="E+H Sans" w:cs="Arial"/>
          <w:szCs w:val="22"/>
        </w:rPr>
      </w:pPr>
      <w:r w:rsidRPr="000D373E">
        <w:rPr>
          <w:rFonts w:ascii="E+H Sans" w:hAnsi="E+H Sans" w:cs="Arial"/>
          <w:szCs w:val="22"/>
        </w:rPr>
        <w:t xml:space="preserve">Verify </w:t>
      </w:r>
      <w:r w:rsidR="003544EF" w:rsidRPr="000D373E">
        <w:rPr>
          <w:rFonts w:ascii="E+H Sans" w:hAnsi="E+H Sans" w:cs="Arial"/>
          <w:szCs w:val="22"/>
        </w:rPr>
        <w:t>flow meter is not installed at the high point of a piping system or directly upstream of a free pipe outlet in a downward flowing pipe</w:t>
      </w:r>
      <w:r w:rsidRPr="000D373E">
        <w:rPr>
          <w:rFonts w:ascii="E+H Sans" w:hAnsi="E+H Sans" w:cs="Arial"/>
          <w:szCs w:val="22"/>
        </w:rPr>
        <w:t>.</w:t>
      </w:r>
    </w:p>
    <w:p w:rsidR="002932E7" w:rsidRPr="000D373E" w:rsidRDefault="002932E7" w:rsidP="00050D6F">
      <w:pPr>
        <w:pStyle w:val="Legal4"/>
        <w:numPr>
          <w:ilvl w:val="0"/>
          <w:numId w:val="0"/>
        </w:numPr>
        <w:spacing w:after="120"/>
        <w:ind w:left="1440"/>
        <w:jc w:val="both"/>
        <w:rPr>
          <w:rFonts w:ascii="E+H Sans" w:hAnsi="E+H Sans" w:cs="Arial"/>
          <w:szCs w:val="22"/>
        </w:rPr>
      </w:pPr>
    </w:p>
    <w:p w:rsidR="00316B85" w:rsidRPr="000D373E" w:rsidRDefault="001C1426" w:rsidP="00050D6F">
      <w:pPr>
        <w:pStyle w:val="Legal2"/>
        <w:numPr>
          <w:ilvl w:val="0"/>
          <w:numId w:val="0"/>
        </w:numPr>
        <w:spacing w:before="0" w:after="120"/>
        <w:jc w:val="both"/>
        <w:rPr>
          <w:rFonts w:ascii="E+H Sans" w:hAnsi="E+H Sans" w:cs="Arial"/>
          <w:szCs w:val="22"/>
        </w:rPr>
      </w:pPr>
      <w:r w:rsidRPr="000D373E">
        <w:rPr>
          <w:rFonts w:ascii="E+H Sans" w:hAnsi="E+H Sans" w:cs="Arial"/>
          <w:szCs w:val="22"/>
        </w:rPr>
        <w:t xml:space="preserve">3.03 </w:t>
      </w:r>
      <w:r w:rsidR="00316B85" w:rsidRPr="000D373E">
        <w:rPr>
          <w:rFonts w:ascii="E+H Sans" w:hAnsi="E+H Sans" w:cs="Arial"/>
          <w:szCs w:val="22"/>
        </w:rPr>
        <w:t>FIELD QUALITY CONTROL</w:t>
      </w:r>
    </w:p>
    <w:p w:rsidR="00316B85" w:rsidRPr="000D373E" w:rsidRDefault="00316B85" w:rsidP="00050D6F">
      <w:pPr>
        <w:pStyle w:val="Legal3"/>
        <w:numPr>
          <w:ilvl w:val="0"/>
          <w:numId w:val="67"/>
        </w:numPr>
        <w:spacing w:before="0" w:after="120"/>
        <w:ind w:hanging="720"/>
        <w:jc w:val="both"/>
        <w:rPr>
          <w:rFonts w:ascii="E+H Sans" w:hAnsi="E+H Sans" w:cs="Arial"/>
          <w:szCs w:val="22"/>
        </w:rPr>
      </w:pPr>
      <w:r w:rsidRPr="000D373E">
        <w:rPr>
          <w:rFonts w:ascii="E+H Sans" w:hAnsi="E+H Sans" w:cs="Arial"/>
          <w:szCs w:val="22"/>
        </w:rPr>
        <w:t>Each instrument shall be tested before commi</w:t>
      </w:r>
      <w:r w:rsidR="00507A81" w:rsidRPr="000D373E">
        <w:rPr>
          <w:rFonts w:ascii="E+H Sans" w:hAnsi="E+H Sans" w:cs="Arial"/>
          <w:szCs w:val="22"/>
        </w:rPr>
        <w:t xml:space="preserve">ssioning and the ENGINEER shall </w:t>
      </w:r>
      <w:r w:rsidRPr="000D373E">
        <w:rPr>
          <w:rFonts w:ascii="E+H Sans" w:hAnsi="E+H Sans" w:cs="Arial"/>
          <w:szCs w:val="22"/>
        </w:rPr>
        <w:t xml:space="preserve">witness the </w:t>
      </w:r>
      <w:r w:rsidR="002446DB" w:rsidRPr="000D373E">
        <w:rPr>
          <w:rFonts w:ascii="E+H Sans" w:hAnsi="E+H Sans" w:cs="Arial"/>
          <w:szCs w:val="22"/>
        </w:rPr>
        <w:t>interface capability in</w:t>
      </w:r>
      <w:r w:rsidRPr="000D373E">
        <w:rPr>
          <w:rFonts w:ascii="E+H Sans" w:hAnsi="E+H Sans" w:cs="Arial"/>
          <w:szCs w:val="22"/>
        </w:rPr>
        <w:t xml:space="preserve"> the PLC control system and associated registers.</w:t>
      </w:r>
    </w:p>
    <w:p w:rsidR="002446DB" w:rsidRPr="000D373E" w:rsidRDefault="002446DB" w:rsidP="00050D6F">
      <w:pPr>
        <w:pStyle w:val="Legal3"/>
        <w:numPr>
          <w:ilvl w:val="3"/>
          <w:numId w:val="67"/>
        </w:numPr>
        <w:tabs>
          <w:tab w:val="clear" w:pos="3600"/>
          <w:tab w:val="num" w:pos="1440"/>
        </w:tabs>
        <w:spacing w:before="0" w:after="120"/>
        <w:ind w:left="2160" w:hanging="720"/>
        <w:jc w:val="both"/>
        <w:rPr>
          <w:rFonts w:ascii="E+H Sans" w:hAnsi="E+H Sans" w:cs="Arial"/>
          <w:szCs w:val="22"/>
        </w:rPr>
      </w:pPr>
      <w:r w:rsidRPr="000D373E">
        <w:rPr>
          <w:rFonts w:ascii="E+H Sans" w:hAnsi="E+H Sans" w:cs="Arial"/>
          <w:szCs w:val="22"/>
        </w:rPr>
        <w:t>Each instrument shall provide direct programming capability through the PLC</w:t>
      </w:r>
    </w:p>
    <w:p w:rsidR="002446DB" w:rsidRPr="000D373E" w:rsidRDefault="002446DB" w:rsidP="00050D6F">
      <w:pPr>
        <w:pStyle w:val="Legal3"/>
        <w:numPr>
          <w:ilvl w:val="3"/>
          <w:numId w:val="67"/>
        </w:numPr>
        <w:tabs>
          <w:tab w:val="clear" w:pos="3600"/>
          <w:tab w:val="num" w:pos="1440"/>
        </w:tabs>
        <w:spacing w:before="0" w:after="120"/>
        <w:ind w:left="2160" w:hanging="720"/>
        <w:jc w:val="both"/>
        <w:rPr>
          <w:rFonts w:ascii="E+H Sans" w:hAnsi="E+H Sans" w:cs="Arial"/>
          <w:szCs w:val="22"/>
        </w:rPr>
      </w:pPr>
      <w:r w:rsidRPr="000D373E">
        <w:rPr>
          <w:rFonts w:ascii="E+H Sans" w:hAnsi="E+H Sans" w:cs="Arial"/>
          <w:szCs w:val="22"/>
        </w:rPr>
        <w:t>Each instrument shall provide direct control of totalizer reset functions through the PLC</w:t>
      </w:r>
    </w:p>
    <w:p w:rsidR="002932E7" w:rsidRPr="000D373E" w:rsidRDefault="002446DB" w:rsidP="00E65E8E">
      <w:pPr>
        <w:pStyle w:val="Legal3"/>
        <w:numPr>
          <w:ilvl w:val="3"/>
          <w:numId w:val="67"/>
        </w:numPr>
        <w:tabs>
          <w:tab w:val="clear" w:pos="3600"/>
          <w:tab w:val="num" w:pos="1440"/>
        </w:tabs>
        <w:spacing w:before="0" w:after="120"/>
        <w:ind w:left="2160" w:hanging="720"/>
        <w:jc w:val="both"/>
        <w:rPr>
          <w:rFonts w:ascii="E+H Sans" w:hAnsi="E+H Sans" w:cs="Arial"/>
          <w:szCs w:val="22"/>
        </w:rPr>
      </w:pPr>
      <w:r w:rsidRPr="000D373E">
        <w:rPr>
          <w:rFonts w:ascii="E+H Sans" w:hAnsi="E+H Sans" w:cs="Arial"/>
          <w:szCs w:val="22"/>
        </w:rPr>
        <w:t>Each instrument shall be supported with</w:t>
      </w:r>
      <w:r w:rsidR="00B0376C" w:rsidRPr="000D373E">
        <w:rPr>
          <w:rFonts w:ascii="E+H Sans" w:hAnsi="E+H Sans" w:cs="Arial"/>
          <w:szCs w:val="22"/>
        </w:rPr>
        <w:t xml:space="preserve"> a device profile </w:t>
      </w:r>
      <w:r w:rsidR="009D07E3" w:rsidRPr="000D373E">
        <w:rPr>
          <w:rFonts w:ascii="E+H Sans" w:hAnsi="E+H Sans" w:cs="Arial"/>
          <w:szCs w:val="22"/>
        </w:rPr>
        <w:t xml:space="preserve">permitting </w:t>
      </w:r>
      <w:r w:rsidRPr="000D373E">
        <w:rPr>
          <w:rFonts w:ascii="E+H Sans" w:hAnsi="E+H Sans" w:cs="Arial"/>
          <w:szCs w:val="22"/>
        </w:rPr>
        <w:t>direct integration in the PLC</w:t>
      </w:r>
    </w:p>
    <w:p w:rsidR="00B767E2" w:rsidRPr="000D373E" w:rsidRDefault="00B767E2" w:rsidP="00050D6F">
      <w:pPr>
        <w:pStyle w:val="Legal3"/>
        <w:numPr>
          <w:ilvl w:val="0"/>
          <w:numId w:val="67"/>
        </w:numPr>
        <w:spacing w:before="0" w:after="120"/>
        <w:ind w:hanging="720"/>
        <w:jc w:val="both"/>
        <w:rPr>
          <w:rFonts w:ascii="E+H Sans" w:hAnsi="E+H Sans" w:cs="Arial"/>
          <w:szCs w:val="22"/>
        </w:rPr>
      </w:pPr>
      <w:r w:rsidRPr="000D373E">
        <w:rPr>
          <w:rFonts w:ascii="E+H Sans" w:hAnsi="E+H Sans" w:cs="Arial"/>
          <w:szCs w:val="22"/>
        </w:rPr>
        <w:t>The ENGINEER shall witness all instrument verifications in the field.</w:t>
      </w:r>
    </w:p>
    <w:p w:rsidR="00316B85" w:rsidRPr="000D373E" w:rsidRDefault="00E61D89" w:rsidP="00050D6F">
      <w:pPr>
        <w:pStyle w:val="Legal3"/>
        <w:numPr>
          <w:ilvl w:val="0"/>
          <w:numId w:val="67"/>
        </w:numPr>
        <w:spacing w:before="0" w:after="120"/>
        <w:ind w:hanging="720"/>
        <w:jc w:val="both"/>
        <w:rPr>
          <w:rFonts w:ascii="E+H Sans" w:hAnsi="E+H Sans" w:cs="Arial"/>
          <w:bCs/>
          <w:szCs w:val="22"/>
        </w:rPr>
      </w:pPr>
      <w:r w:rsidRPr="000D373E">
        <w:rPr>
          <w:rFonts w:ascii="E+H Sans" w:hAnsi="E+H Sans" w:cs="Arial"/>
          <w:bCs/>
          <w:szCs w:val="22"/>
        </w:rPr>
        <w:t>Manufacturers Field Services are available for</w:t>
      </w:r>
      <w:r w:rsidR="009E6C79" w:rsidRPr="000D373E">
        <w:rPr>
          <w:rFonts w:ascii="E+H Sans" w:hAnsi="E+H Sans" w:cs="Arial"/>
          <w:bCs/>
          <w:szCs w:val="22"/>
        </w:rPr>
        <w:t xml:space="preserve"> start-up and commissioning</w:t>
      </w:r>
      <w:r w:rsidRPr="000D373E">
        <w:rPr>
          <w:rFonts w:ascii="E+H Sans" w:hAnsi="E+H Sans" w:cs="Arial"/>
          <w:szCs w:val="22"/>
        </w:rPr>
        <w:t xml:space="preserve"> by a Factory field service representative or a manufacturer</w:t>
      </w:r>
      <w:r w:rsidR="004C7795" w:rsidRPr="000D373E">
        <w:rPr>
          <w:rFonts w:ascii="E+H Sans" w:hAnsi="E+H Sans" w:cs="Arial"/>
          <w:szCs w:val="22"/>
        </w:rPr>
        <w:t>’</w:t>
      </w:r>
      <w:r w:rsidRPr="000D373E">
        <w:rPr>
          <w:rFonts w:ascii="E+H Sans" w:hAnsi="E+H Sans" w:cs="Arial"/>
          <w:szCs w:val="22"/>
        </w:rPr>
        <w:t>s authorized service provider</w:t>
      </w:r>
      <w:r w:rsidR="009E6C79" w:rsidRPr="000D373E">
        <w:rPr>
          <w:rFonts w:ascii="E+H Sans" w:hAnsi="E+H Sans" w:cs="Arial"/>
          <w:szCs w:val="22"/>
        </w:rPr>
        <w:t xml:space="preserve"> (ASP)</w:t>
      </w:r>
      <w:r w:rsidRPr="000D373E">
        <w:rPr>
          <w:rFonts w:ascii="E+H Sans" w:hAnsi="E+H Sans" w:cs="Arial"/>
          <w:szCs w:val="22"/>
        </w:rPr>
        <w:t xml:space="preserve"> </w:t>
      </w:r>
      <w:r w:rsidR="00E44A9B" w:rsidRPr="000D373E">
        <w:rPr>
          <w:rFonts w:ascii="E+H Sans" w:hAnsi="E+H Sans" w:cs="Arial"/>
          <w:szCs w:val="22"/>
        </w:rPr>
        <w:t xml:space="preserve">– </w:t>
      </w:r>
      <w:r w:rsidRPr="000D373E">
        <w:rPr>
          <w:rFonts w:ascii="E+H Sans" w:hAnsi="E+H Sans" w:cs="Arial"/>
          <w:szCs w:val="22"/>
        </w:rPr>
        <w:t xml:space="preserve">the warranty against manufacturing defects is </w:t>
      </w:r>
      <w:r w:rsidR="00E44A9B" w:rsidRPr="000D373E">
        <w:rPr>
          <w:rFonts w:ascii="E+H Sans" w:hAnsi="E+H Sans" w:cs="Arial"/>
          <w:szCs w:val="22"/>
        </w:rPr>
        <w:t>three</w:t>
      </w:r>
      <w:r w:rsidRPr="000D373E">
        <w:rPr>
          <w:rFonts w:ascii="E+H Sans" w:hAnsi="E+H Sans" w:cs="Arial"/>
          <w:szCs w:val="22"/>
        </w:rPr>
        <w:t xml:space="preserve"> years.</w:t>
      </w:r>
    </w:p>
    <w:p w:rsidR="00316B85" w:rsidRPr="000D373E" w:rsidRDefault="00316B85" w:rsidP="00050D6F">
      <w:pPr>
        <w:pStyle w:val="Legal4"/>
        <w:numPr>
          <w:ilvl w:val="0"/>
          <w:numId w:val="71"/>
        </w:numPr>
        <w:tabs>
          <w:tab w:val="clear" w:pos="2340"/>
          <w:tab w:val="num" w:pos="2160"/>
        </w:tabs>
        <w:spacing w:after="120"/>
        <w:ind w:left="2160" w:hanging="720"/>
        <w:jc w:val="both"/>
        <w:rPr>
          <w:rFonts w:ascii="E+H Sans" w:hAnsi="E+H Sans" w:cs="Arial"/>
          <w:b/>
          <w:szCs w:val="22"/>
        </w:rPr>
      </w:pPr>
      <w:r w:rsidRPr="000D373E">
        <w:rPr>
          <w:rFonts w:ascii="E+H Sans" w:hAnsi="E+H Sans" w:cs="Arial"/>
          <w:bCs/>
          <w:szCs w:val="22"/>
        </w:rPr>
        <w:t>Manufacturer representative shall verify installation of all installed flow tubes and transmitters.</w:t>
      </w:r>
    </w:p>
    <w:p w:rsidR="00316B85" w:rsidRPr="000D373E" w:rsidRDefault="00B767E2" w:rsidP="00050D6F">
      <w:pPr>
        <w:pStyle w:val="Legal4"/>
        <w:numPr>
          <w:ilvl w:val="0"/>
          <w:numId w:val="71"/>
        </w:numPr>
        <w:tabs>
          <w:tab w:val="clear" w:pos="2340"/>
          <w:tab w:val="num" w:pos="2160"/>
        </w:tabs>
        <w:spacing w:after="120"/>
        <w:ind w:left="2160" w:hanging="720"/>
        <w:jc w:val="both"/>
        <w:rPr>
          <w:rFonts w:ascii="E+H Sans" w:hAnsi="E+H Sans" w:cs="Arial"/>
          <w:b/>
          <w:szCs w:val="22"/>
        </w:rPr>
      </w:pPr>
      <w:r w:rsidRPr="000D373E">
        <w:rPr>
          <w:rFonts w:ascii="E+H Sans" w:hAnsi="E+H Sans" w:cs="Arial"/>
          <w:bCs/>
          <w:szCs w:val="22"/>
        </w:rPr>
        <w:t>Manufacturer representative shall n</w:t>
      </w:r>
      <w:r w:rsidR="00316B85" w:rsidRPr="000D373E">
        <w:rPr>
          <w:rFonts w:ascii="E+H Sans" w:hAnsi="E+H Sans" w:cs="Arial"/>
          <w:bCs/>
          <w:szCs w:val="22"/>
        </w:rPr>
        <w:t>otify the ENGINEER in writing of any problems or discrepancies and proposed solutions.</w:t>
      </w:r>
    </w:p>
    <w:p w:rsidR="00B767E2" w:rsidRPr="000D373E" w:rsidRDefault="002446DB" w:rsidP="00551A2D">
      <w:pPr>
        <w:pStyle w:val="Legal4"/>
        <w:numPr>
          <w:ilvl w:val="0"/>
          <w:numId w:val="71"/>
        </w:numPr>
        <w:tabs>
          <w:tab w:val="clear" w:pos="2340"/>
          <w:tab w:val="num" w:pos="2160"/>
        </w:tabs>
        <w:spacing w:after="120"/>
        <w:ind w:left="2160" w:hanging="720"/>
        <w:jc w:val="both"/>
        <w:rPr>
          <w:rFonts w:ascii="E+H Sans" w:hAnsi="E+H Sans" w:cs="Arial"/>
          <w:b/>
          <w:szCs w:val="22"/>
        </w:rPr>
      </w:pPr>
      <w:r w:rsidRPr="000D373E">
        <w:rPr>
          <w:rFonts w:ascii="E+H Sans" w:hAnsi="E+H Sans" w:cs="Arial"/>
          <w:bCs/>
          <w:szCs w:val="22"/>
        </w:rPr>
        <w:t xml:space="preserve">Manufacturer representative shall perform </w:t>
      </w:r>
      <w:r w:rsidR="00E61D89" w:rsidRPr="000D373E">
        <w:rPr>
          <w:rFonts w:ascii="E+H Sans" w:hAnsi="E+H Sans" w:cs="Arial"/>
          <w:bCs/>
          <w:szCs w:val="22"/>
        </w:rPr>
        <w:t>field</w:t>
      </w:r>
      <w:r w:rsidRPr="000D373E">
        <w:rPr>
          <w:rFonts w:ascii="E+H Sans" w:hAnsi="E+H Sans" w:cs="Arial"/>
          <w:bCs/>
          <w:szCs w:val="22"/>
        </w:rPr>
        <w:t xml:space="preserve"> verification at the time of installation for </w:t>
      </w:r>
      <w:r w:rsidR="0037695F" w:rsidRPr="000D373E">
        <w:rPr>
          <w:rFonts w:ascii="E+H Sans" w:hAnsi="E+H Sans" w:cs="Arial"/>
          <w:bCs/>
          <w:szCs w:val="22"/>
        </w:rPr>
        <w:t>long</w:t>
      </w:r>
      <w:r w:rsidR="00E44A9B" w:rsidRPr="000D373E">
        <w:rPr>
          <w:rFonts w:ascii="E+H Sans" w:hAnsi="E+H Sans" w:cs="Arial"/>
          <w:bCs/>
          <w:szCs w:val="22"/>
        </w:rPr>
        <w:t>-</w:t>
      </w:r>
      <w:r w:rsidRPr="000D373E">
        <w:rPr>
          <w:rFonts w:ascii="E+H Sans" w:hAnsi="E+H Sans" w:cs="Arial"/>
          <w:bCs/>
          <w:szCs w:val="22"/>
        </w:rPr>
        <w:t>term analysis of device linearity, repeatability and electronics health</w:t>
      </w:r>
      <w:r w:rsidR="00393460" w:rsidRPr="000D373E">
        <w:rPr>
          <w:rFonts w:ascii="E+H Sans" w:hAnsi="E+H Sans" w:cs="Arial"/>
          <w:bCs/>
          <w:szCs w:val="22"/>
        </w:rPr>
        <w:t xml:space="preserve">.  </w:t>
      </w:r>
      <w:r w:rsidR="004C7795" w:rsidRPr="000D373E">
        <w:rPr>
          <w:rFonts w:ascii="E+H Sans" w:hAnsi="E+H Sans" w:cs="Arial"/>
          <w:bCs/>
          <w:szCs w:val="22"/>
        </w:rPr>
        <w:t>A comparative report shall be generated for each meter tested.</w:t>
      </w:r>
    </w:p>
    <w:p w:rsidR="002446DB" w:rsidRPr="000D373E" w:rsidRDefault="00B767E2" w:rsidP="00050D6F">
      <w:pPr>
        <w:pStyle w:val="Legal4"/>
        <w:numPr>
          <w:ilvl w:val="0"/>
          <w:numId w:val="71"/>
        </w:numPr>
        <w:tabs>
          <w:tab w:val="clear" w:pos="2340"/>
          <w:tab w:val="num" w:pos="2160"/>
        </w:tabs>
        <w:spacing w:after="120"/>
        <w:ind w:left="2160" w:hanging="720"/>
        <w:jc w:val="both"/>
        <w:rPr>
          <w:rFonts w:ascii="E+H Sans" w:hAnsi="E+H Sans" w:cs="Arial"/>
          <w:b/>
          <w:szCs w:val="22"/>
        </w:rPr>
      </w:pPr>
      <w:r w:rsidRPr="000D373E">
        <w:rPr>
          <w:rFonts w:ascii="E+H Sans" w:hAnsi="E+H Sans" w:cs="Arial"/>
          <w:bCs/>
          <w:szCs w:val="22"/>
        </w:rPr>
        <w:t xml:space="preserve">Manufacturer representative shall </w:t>
      </w:r>
      <w:r w:rsidR="00393460" w:rsidRPr="000D373E">
        <w:rPr>
          <w:rFonts w:ascii="E+H Sans" w:hAnsi="E+H Sans" w:cs="Arial"/>
          <w:bCs/>
          <w:szCs w:val="22"/>
        </w:rPr>
        <w:t>generate</w:t>
      </w:r>
      <w:r w:rsidRPr="000D373E">
        <w:rPr>
          <w:rFonts w:ascii="E+H Sans" w:hAnsi="E+H Sans" w:cs="Arial"/>
          <w:bCs/>
          <w:szCs w:val="22"/>
        </w:rPr>
        <w:t xml:space="preserve"> a configuration report</w:t>
      </w:r>
      <w:r w:rsidR="00393460" w:rsidRPr="000D373E">
        <w:rPr>
          <w:rFonts w:ascii="E+H Sans" w:hAnsi="E+H Sans" w:cs="Arial"/>
          <w:bCs/>
          <w:szCs w:val="22"/>
        </w:rPr>
        <w:t xml:space="preserve"> for each meter.</w:t>
      </w:r>
    </w:p>
    <w:p w:rsidR="004C7795" w:rsidRPr="000D373E" w:rsidRDefault="004C7795" w:rsidP="00050D6F">
      <w:pPr>
        <w:pStyle w:val="Legal2"/>
        <w:numPr>
          <w:ilvl w:val="0"/>
          <w:numId w:val="0"/>
        </w:numPr>
        <w:spacing w:before="0" w:after="120"/>
        <w:jc w:val="both"/>
        <w:rPr>
          <w:rFonts w:ascii="E+H Sans" w:hAnsi="E+H Sans" w:cs="Arial"/>
          <w:bCs/>
          <w:szCs w:val="22"/>
        </w:rPr>
      </w:pPr>
    </w:p>
    <w:p w:rsidR="00316B85" w:rsidRPr="000D373E" w:rsidRDefault="001C1426" w:rsidP="00050D6F">
      <w:pPr>
        <w:pStyle w:val="Legal2"/>
        <w:numPr>
          <w:ilvl w:val="0"/>
          <w:numId w:val="0"/>
        </w:numPr>
        <w:spacing w:before="0" w:after="120"/>
        <w:jc w:val="both"/>
        <w:rPr>
          <w:rFonts w:ascii="E+H Sans" w:hAnsi="E+H Sans" w:cs="Arial"/>
          <w:szCs w:val="22"/>
        </w:rPr>
      </w:pPr>
      <w:r w:rsidRPr="000D373E">
        <w:rPr>
          <w:rFonts w:ascii="E+H Sans" w:hAnsi="E+H Sans" w:cs="Arial"/>
          <w:szCs w:val="22"/>
        </w:rPr>
        <w:t xml:space="preserve">3.04 </w:t>
      </w:r>
      <w:r w:rsidR="00316B85" w:rsidRPr="000D373E">
        <w:rPr>
          <w:rFonts w:ascii="E+H Sans" w:hAnsi="E+H Sans" w:cs="Arial"/>
          <w:szCs w:val="22"/>
        </w:rPr>
        <w:t>ADJUSTING</w:t>
      </w:r>
    </w:p>
    <w:p w:rsidR="002932E7" w:rsidRPr="000D373E" w:rsidRDefault="00316B85" w:rsidP="00050D6F">
      <w:pPr>
        <w:pStyle w:val="Legal3"/>
        <w:numPr>
          <w:ilvl w:val="0"/>
          <w:numId w:val="74"/>
        </w:numPr>
        <w:tabs>
          <w:tab w:val="clear" w:pos="720"/>
        </w:tabs>
        <w:spacing w:before="0" w:after="120"/>
        <w:ind w:firstLine="0"/>
        <w:jc w:val="both"/>
        <w:rPr>
          <w:rFonts w:ascii="E+H Sans" w:hAnsi="E+H Sans" w:cs="Arial"/>
          <w:szCs w:val="22"/>
        </w:rPr>
      </w:pPr>
      <w:r w:rsidRPr="000D373E">
        <w:rPr>
          <w:rFonts w:ascii="E+H Sans" w:hAnsi="E+H Sans" w:cs="Arial"/>
          <w:szCs w:val="22"/>
        </w:rPr>
        <w:t xml:space="preserve">Verify factory </w:t>
      </w:r>
      <w:r w:rsidR="004C7795" w:rsidRPr="000D373E">
        <w:rPr>
          <w:rFonts w:ascii="E+H Sans" w:hAnsi="E+H Sans" w:cs="Arial"/>
          <w:szCs w:val="22"/>
        </w:rPr>
        <w:t xml:space="preserve">setup </w:t>
      </w:r>
      <w:r w:rsidRPr="000D373E">
        <w:rPr>
          <w:rFonts w:ascii="E+H Sans" w:hAnsi="E+H Sans" w:cs="Arial"/>
          <w:szCs w:val="22"/>
        </w:rPr>
        <w:t>of all instruments in accordance with the Manufacturer’s instructions.</w:t>
      </w:r>
    </w:p>
    <w:p w:rsidR="00316B85" w:rsidRPr="000D373E" w:rsidRDefault="00316B85" w:rsidP="00050D6F">
      <w:pPr>
        <w:pStyle w:val="Legal3"/>
        <w:numPr>
          <w:ilvl w:val="0"/>
          <w:numId w:val="0"/>
        </w:numPr>
        <w:spacing w:before="0" w:after="120"/>
        <w:ind w:left="720"/>
        <w:jc w:val="both"/>
        <w:rPr>
          <w:rFonts w:ascii="E+H Sans" w:hAnsi="E+H Sans" w:cs="Arial"/>
          <w:szCs w:val="22"/>
        </w:rPr>
      </w:pPr>
    </w:p>
    <w:p w:rsidR="00316B85" w:rsidRPr="000D373E" w:rsidRDefault="001C1426" w:rsidP="00050D6F">
      <w:pPr>
        <w:pStyle w:val="Legal2"/>
        <w:numPr>
          <w:ilvl w:val="0"/>
          <w:numId w:val="0"/>
        </w:numPr>
        <w:spacing w:before="0" w:after="120"/>
        <w:jc w:val="both"/>
        <w:rPr>
          <w:rFonts w:ascii="E+H Sans" w:hAnsi="E+H Sans" w:cs="Arial"/>
          <w:szCs w:val="22"/>
        </w:rPr>
      </w:pPr>
      <w:r w:rsidRPr="000D373E">
        <w:rPr>
          <w:rFonts w:ascii="E+H Sans" w:hAnsi="E+H Sans" w:cs="Arial"/>
          <w:szCs w:val="22"/>
        </w:rPr>
        <w:t>3.05 PROTECTION</w:t>
      </w:r>
    </w:p>
    <w:p w:rsidR="00316B85" w:rsidRPr="000D373E" w:rsidRDefault="00316B85" w:rsidP="00050D6F">
      <w:pPr>
        <w:pStyle w:val="Legal3"/>
        <w:numPr>
          <w:ilvl w:val="0"/>
          <w:numId w:val="75"/>
        </w:numPr>
        <w:spacing w:before="0" w:after="120"/>
        <w:ind w:firstLine="0"/>
        <w:jc w:val="both"/>
        <w:rPr>
          <w:rFonts w:ascii="E+H Sans" w:hAnsi="E+H Sans" w:cs="Arial"/>
          <w:szCs w:val="22"/>
        </w:rPr>
      </w:pPr>
      <w:r w:rsidRPr="000D373E">
        <w:rPr>
          <w:rFonts w:ascii="E+H Sans" w:hAnsi="E+H Sans" w:cs="Arial"/>
          <w:szCs w:val="22"/>
        </w:rPr>
        <w:t>All instruments shall be fully protected after installation and before commissioning. Replace any instruments damaged before commissioning:</w:t>
      </w:r>
    </w:p>
    <w:p w:rsidR="00CF534D" w:rsidRPr="000D373E" w:rsidRDefault="00316B85" w:rsidP="00050D6F">
      <w:pPr>
        <w:pStyle w:val="Legal4"/>
        <w:tabs>
          <w:tab w:val="clear" w:pos="1685"/>
          <w:tab w:val="num" w:pos="2160"/>
        </w:tabs>
        <w:spacing w:after="120"/>
        <w:ind w:left="1440" w:firstLine="0"/>
        <w:jc w:val="both"/>
        <w:rPr>
          <w:rFonts w:ascii="E+H Sans" w:hAnsi="E+H Sans" w:cs="Arial"/>
          <w:szCs w:val="22"/>
        </w:rPr>
      </w:pPr>
      <w:r w:rsidRPr="000D373E">
        <w:rPr>
          <w:rFonts w:ascii="E+H Sans" w:hAnsi="E+H Sans" w:cs="Arial"/>
          <w:szCs w:val="22"/>
        </w:rPr>
        <w:t>The ENGINEER shall be the sole party responsible for determining the corrective measures</w:t>
      </w:r>
    </w:p>
    <w:p w:rsidR="002C02F2" w:rsidRPr="0020679B" w:rsidRDefault="002C02F2" w:rsidP="002C02F2">
      <w:pPr>
        <w:pStyle w:val="Legal4"/>
        <w:numPr>
          <w:ilvl w:val="0"/>
          <w:numId w:val="0"/>
        </w:numPr>
        <w:spacing w:after="120"/>
        <w:ind w:left="1440"/>
        <w:jc w:val="both"/>
        <w:rPr>
          <w:rFonts w:cs="Arial"/>
          <w:szCs w:val="22"/>
        </w:rPr>
      </w:pPr>
    </w:p>
    <w:p w:rsidR="004C466B" w:rsidRPr="0020679B" w:rsidRDefault="004C466B" w:rsidP="0089561A">
      <w:pPr>
        <w:spacing w:after="120"/>
        <w:rPr>
          <w:rFonts w:ascii="Arial" w:hAnsi="Arial" w:cs="Arial"/>
          <w:b/>
          <w:sz w:val="22"/>
          <w:szCs w:val="22"/>
        </w:rPr>
      </w:pPr>
    </w:p>
    <w:sectPr w:rsidR="004C466B" w:rsidRPr="0020679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B0E" w:rsidRDefault="00EE3B0E" w:rsidP="0082143A">
      <w:r>
        <w:separator/>
      </w:r>
    </w:p>
  </w:endnote>
  <w:endnote w:type="continuationSeparator" w:id="0">
    <w:p w:rsidR="00EE3B0E" w:rsidRDefault="00EE3B0E" w:rsidP="0082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HSerif-Light">
    <w:altName w:val="MS Mincho"/>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E+HSerif-LightItali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B0E" w:rsidRDefault="00EE3B0E" w:rsidP="0082143A">
      <w:r>
        <w:separator/>
      </w:r>
    </w:p>
  </w:footnote>
  <w:footnote w:type="continuationSeparator" w:id="0">
    <w:p w:rsidR="00EE3B0E" w:rsidRDefault="00EE3B0E" w:rsidP="008214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4E74"/>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4143F9"/>
    <w:multiLevelType w:val="hybridMultilevel"/>
    <w:tmpl w:val="CA7475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8564D8"/>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2CB66B2"/>
    <w:multiLevelType w:val="multilevel"/>
    <w:tmpl w:val="3BF0B830"/>
    <w:lvl w:ilvl="0">
      <w:start w:val="1"/>
      <w:numFmt w:val="upperLetter"/>
      <w:lvlText w:val="%1."/>
      <w:lvlJc w:val="left"/>
      <w:pPr>
        <w:tabs>
          <w:tab w:val="num" w:pos="780"/>
        </w:tabs>
        <w:ind w:left="780" w:hanging="360"/>
      </w:pPr>
      <w:rPr>
        <w:rFonts w:hint="default"/>
        <w:b w:val="0"/>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4">
    <w:nsid w:val="06176386"/>
    <w:multiLevelType w:val="multilevel"/>
    <w:tmpl w:val="B5AAE5D4"/>
    <w:lvl w:ilvl="0">
      <w:start w:val="1"/>
      <w:numFmt w:val="upperLetter"/>
      <w:lvlText w:val="%1."/>
      <w:lvlJc w:val="left"/>
      <w:pPr>
        <w:tabs>
          <w:tab w:val="num" w:pos="1080"/>
        </w:tabs>
        <w:ind w:left="1080"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290"/>
        </w:tabs>
        <w:ind w:left="1290"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6">
    <w:nsid w:val="06FB0DB0"/>
    <w:multiLevelType w:val="multilevel"/>
    <w:tmpl w:val="CA7475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Theme="minorHAnsi" w:eastAsia="Times New Roman" w:hAnsiTheme="minorHAns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nsid w:val="092F0F35"/>
    <w:multiLevelType w:val="hybridMultilevel"/>
    <w:tmpl w:val="6D84BF22"/>
    <w:lvl w:ilvl="0" w:tplc="25CC6404">
      <w:start w:val="1"/>
      <w:numFmt w:val="decimal"/>
      <w:lvlText w:val="%1."/>
      <w:lvlJc w:val="left"/>
      <w:pPr>
        <w:tabs>
          <w:tab w:val="num" w:pos="1440"/>
        </w:tabs>
        <w:ind w:left="1440" w:hanging="360"/>
      </w:pPr>
      <w:rPr>
        <w:b w:val="0"/>
      </w:rPr>
    </w:lvl>
    <w:lvl w:ilvl="1" w:tplc="0409000F">
      <w:start w:val="1"/>
      <w:numFmt w:val="decimal"/>
      <w:lvlText w:val="%2."/>
      <w:lvlJc w:val="left"/>
      <w:pPr>
        <w:tabs>
          <w:tab w:val="num" w:pos="2160"/>
        </w:tabs>
        <w:ind w:left="2160" w:hanging="360"/>
      </w:pPr>
      <w:rPr>
        <w:b w:val="0"/>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0AC42D49"/>
    <w:multiLevelType w:val="multilevel"/>
    <w:tmpl w:val="F4F4CD68"/>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E15718A"/>
    <w:multiLevelType w:val="hybridMultilevel"/>
    <w:tmpl w:val="F4F4CD6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1E940CF"/>
    <w:multiLevelType w:val="multilevel"/>
    <w:tmpl w:val="71C2845E"/>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25331C3"/>
    <w:multiLevelType w:val="hybridMultilevel"/>
    <w:tmpl w:val="7160CF6E"/>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2667ED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4D0A9E"/>
    <w:multiLevelType w:val="hybridMultilevel"/>
    <w:tmpl w:val="FE4A0F6A"/>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4A539A2"/>
    <w:multiLevelType w:val="multilevel"/>
    <w:tmpl w:val="344A8A8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D6551F3"/>
    <w:multiLevelType w:val="multilevel"/>
    <w:tmpl w:val="E7E267E6"/>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F6801A6"/>
    <w:multiLevelType w:val="multilevel"/>
    <w:tmpl w:val="FCA882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1FE953E5"/>
    <w:multiLevelType w:val="multilevel"/>
    <w:tmpl w:val="741852EA"/>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01F7F1B"/>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0DC5711"/>
    <w:multiLevelType w:val="multilevel"/>
    <w:tmpl w:val="F6C8F3E0"/>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20F506D"/>
    <w:multiLevelType w:val="multilevel"/>
    <w:tmpl w:val="10D4FC9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24157189"/>
    <w:multiLevelType w:val="hybridMultilevel"/>
    <w:tmpl w:val="FA9A78A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6">
    <w:nsid w:val="24A469F4"/>
    <w:multiLevelType w:val="multilevel"/>
    <w:tmpl w:val="D8D8717C"/>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7">
    <w:nsid w:val="26885BA8"/>
    <w:multiLevelType w:val="multilevel"/>
    <w:tmpl w:val="E7FE9024"/>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2C9217D2"/>
    <w:multiLevelType w:val="multilevel"/>
    <w:tmpl w:val="FD30B9C2"/>
    <w:lvl w:ilvl="0">
      <w:start w:val="2"/>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E437531"/>
    <w:multiLevelType w:val="multilevel"/>
    <w:tmpl w:val="726ACD7E"/>
    <w:lvl w:ilvl="0">
      <w:start w:val="1"/>
      <w:numFmt w:val="upperLetter"/>
      <w:lvlText w:val="%1."/>
      <w:lvlJc w:val="left"/>
      <w:pPr>
        <w:tabs>
          <w:tab w:val="num" w:pos="1080"/>
        </w:tabs>
        <w:ind w:left="108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nsid w:val="2E8D115C"/>
    <w:multiLevelType w:val="multilevel"/>
    <w:tmpl w:val="4A6C9D3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2E8F6F20"/>
    <w:multiLevelType w:val="multilevel"/>
    <w:tmpl w:val="AAA2773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0404720"/>
    <w:multiLevelType w:val="hybridMultilevel"/>
    <w:tmpl w:val="A268FB26"/>
    <w:lvl w:ilvl="0" w:tplc="14041CE2">
      <w:start w:val="1"/>
      <w:numFmt w:val="decimal"/>
      <w:lvlText w:val="%1."/>
      <w:lvlJc w:val="left"/>
      <w:pPr>
        <w:tabs>
          <w:tab w:val="num" w:pos="3031"/>
        </w:tabs>
        <w:ind w:left="3031" w:hanging="360"/>
      </w:pPr>
      <w:rPr>
        <w:b w:val="0"/>
      </w:rPr>
    </w:lvl>
    <w:lvl w:ilvl="1" w:tplc="04090019" w:tentative="1">
      <w:start w:val="1"/>
      <w:numFmt w:val="lowerLetter"/>
      <w:lvlText w:val="%2."/>
      <w:lvlJc w:val="left"/>
      <w:pPr>
        <w:tabs>
          <w:tab w:val="num" w:pos="2131"/>
        </w:tabs>
        <w:ind w:left="2131" w:hanging="360"/>
      </w:pPr>
    </w:lvl>
    <w:lvl w:ilvl="2" w:tplc="0409001B">
      <w:start w:val="1"/>
      <w:numFmt w:val="lowerRoman"/>
      <w:lvlText w:val="%3."/>
      <w:lvlJc w:val="right"/>
      <w:pPr>
        <w:tabs>
          <w:tab w:val="num" w:pos="2851"/>
        </w:tabs>
        <w:ind w:left="2851" w:hanging="180"/>
      </w:pPr>
    </w:lvl>
    <w:lvl w:ilvl="3" w:tplc="0409000F" w:tentative="1">
      <w:start w:val="1"/>
      <w:numFmt w:val="decimal"/>
      <w:lvlText w:val="%4."/>
      <w:lvlJc w:val="left"/>
      <w:pPr>
        <w:tabs>
          <w:tab w:val="num" w:pos="3571"/>
        </w:tabs>
        <w:ind w:left="3571" w:hanging="360"/>
      </w:pPr>
    </w:lvl>
    <w:lvl w:ilvl="4" w:tplc="04090019" w:tentative="1">
      <w:start w:val="1"/>
      <w:numFmt w:val="lowerLetter"/>
      <w:lvlText w:val="%5."/>
      <w:lvlJc w:val="left"/>
      <w:pPr>
        <w:tabs>
          <w:tab w:val="num" w:pos="4291"/>
        </w:tabs>
        <w:ind w:left="4291" w:hanging="360"/>
      </w:pPr>
    </w:lvl>
    <w:lvl w:ilvl="5" w:tplc="0409001B" w:tentative="1">
      <w:start w:val="1"/>
      <w:numFmt w:val="lowerRoman"/>
      <w:lvlText w:val="%6."/>
      <w:lvlJc w:val="right"/>
      <w:pPr>
        <w:tabs>
          <w:tab w:val="num" w:pos="5011"/>
        </w:tabs>
        <w:ind w:left="5011" w:hanging="180"/>
      </w:pPr>
    </w:lvl>
    <w:lvl w:ilvl="6" w:tplc="0409000F" w:tentative="1">
      <w:start w:val="1"/>
      <w:numFmt w:val="decimal"/>
      <w:lvlText w:val="%7."/>
      <w:lvlJc w:val="left"/>
      <w:pPr>
        <w:tabs>
          <w:tab w:val="num" w:pos="5731"/>
        </w:tabs>
        <w:ind w:left="5731" w:hanging="360"/>
      </w:pPr>
    </w:lvl>
    <w:lvl w:ilvl="7" w:tplc="04090019" w:tentative="1">
      <w:start w:val="1"/>
      <w:numFmt w:val="lowerLetter"/>
      <w:lvlText w:val="%8."/>
      <w:lvlJc w:val="left"/>
      <w:pPr>
        <w:tabs>
          <w:tab w:val="num" w:pos="6451"/>
        </w:tabs>
        <w:ind w:left="6451" w:hanging="360"/>
      </w:pPr>
    </w:lvl>
    <w:lvl w:ilvl="8" w:tplc="0409001B" w:tentative="1">
      <w:start w:val="1"/>
      <w:numFmt w:val="lowerRoman"/>
      <w:lvlText w:val="%9."/>
      <w:lvlJc w:val="right"/>
      <w:pPr>
        <w:tabs>
          <w:tab w:val="num" w:pos="7171"/>
        </w:tabs>
        <w:ind w:left="7171" w:hanging="180"/>
      </w:pPr>
    </w:lvl>
  </w:abstractNum>
  <w:abstractNum w:abstractNumId="33">
    <w:nsid w:val="311D619D"/>
    <w:multiLevelType w:val="multilevel"/>
    <w:tmpl w:val="0DE2FF64"/>
    <w:lvl w:ilvl="0">
      <w:start w:val="1"/>
      <w:numFmt w:val="decimal"/>
      <w:lvlText w:val="%1"/>
      <w:lvlJc w:val="left"/>
      <w:pPr>
        <w:ind w:left="420" w:hanging="420"/>
      </w:pPr>
      <w:rPr>
        <w:rFonts w:hint="default"/>
        <w:u w:val="none"/>
      </w:rPr>
    </w:lvl>
    <w:lvl w:ilvl="1">
      <w:start w:val="1"/>
      <w:numFmt w:val="decimalZero"/>
      <w:lvlText w:val="%1.%2"/>
      <w:lvlJc w:val="left"/>
      <w:pPr>
        <w:ind w:left="420" w:hanging="4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4">
    <w:nsid w:val="32424711"/>
    <w:multiLevelType w:val="hybridMultilevel"/>
    <w:tmpl w:val="F3ACC36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3893FE4"/>
    <w:multiLevelType w:val="hybridMultilevel"/>
    <w:tmpl w:val="B15ECFF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nsid w:val="355E26F6"/>
    <w:multiLevelType w:val="multilevel"/>
    <w:tmpl w:val="C358B92E"/>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74E7AA9"/>
    <w:multiLevelType w:val="multilevel"/>
    <w:tmpl w:val="573C14F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38">
    <w:nsid w:val="37BE2080"/>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382357C9"/>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40">
    <w:nsid w:val="3877799E"/>
    <w:multiLevelType w:val="hybridMultilevel"/>
    <w:tmpl w:val="299821A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BC70A1D"/>
    <w:multiLevelType w:val="multilevel"/>
    <w:tmpl w:val="A268FB26"/>
    <w:lvl w:ilvl="0">
      <w:start w:val="1"/>
      <w:numFmt w:val="decimal"/>
      <w:lvlText w:val="%1."/>
      <w:lvlJc w:val="left"/>
      <w:pPr>
        <w:tabs>
          <w:tab w:val="num" w:pos="3031"/>
        </w:tabs>
        <w:ind w:left="3031" w:hanging="360"/>
      </w:pPr>
      <w:rPr>
        <w:b w:val="0"/>
      </w:rPr>
    </w:lvl>
    <w:lvl w:ilvl="1">
      <w:start w:val="1"/>
      <w:numFmt w:val="lowerLetter"/>
      <w:lvlText w:val="%2."/>
      <w:lvlJc w:val="left"/>
      <w:pPr>
        <w:tabs>
          <w:tab w:val="num" w:pos="2131"/>
        </w:tabs>
        <w:ind w:left="2131" w:hanging="360"/>
      </w:pPr>
    </w:lvl>
    <w:lvl w:ilvl="2">
      <w:start w:val="1"/>
      <w:numFmt w:val="lowerRoman"/>
      <w:lvlText w:val="%3."/>
      <w:lvlJc w:val="right"/>
      <w:pPr>
        <w:tabs>
          <w:tab w:val="num" w:pos="2851"/>
        </w:tabs>
        <w:ind w:left="2851" w:hanging="180"/>
      </w:pPr>
    </w:lvl>
    <w:lvl w:ilvl="3">
      <w:start w:val="1"/>
      <w:numFmt w:val="decimal"/>
      <w:lvlText w:val="%4."/>
      <w:lvlJc w:val="left"/>
      <w:pPr>
        <w:tabs>
          <w:tab w:val="num" w:pos="3571"/>
        </w:tabs>
        <w:ind w:left="3571" w:hanging="360"/>
      </w:pPr>
    </w:lvl>
    <w:lvl w:ilvl="4">
      <w:start w:val="1"/>
      <w:numFmt w:val="lowerLetter"/>
      <w:lvlText w:val="%5."/>
      <w:lvlJc w:val="left"/>
      <w:pPr>
        <w:tabs>
          <w:tab w:val="num" w:pos="4291"/>
        </w:tabs>
        <w:ind w:left="4291" w:hanging="360"/>
      </w:pPr>
    </w:lvl>
    <w:lvl w:ilvl="5">
      <w:start w:val="1"/>
      <w:numFmt w:val="lowerRoman"/>
      <w:lvlText w:val="%6."/>
      <w:lvlJc w:val="right"/>
      <w:pPr>
        <w:tabs>
          <w:tab w:val="num" w:pos="5011"/>
        </w:tabs>
        <w:ind w:left="5011" w:hanging="180"/>
      </w:pPr>
    </w:lvl>
    <w:lvl w:ilvl="6">
      <w:start w:val="1"/>
      <w:numFmt w:val="decimal"/>
      <w:lvlText w:val="%7."/>
      <w:lvlJc w:val="left"/>
      <w:pPr>
        <w:tabs>
          <w:tab w:val="num" w:pos="5731"/>
        </w:tabs>
        <w:ind w:left="5731" w:hanging="360"/>
      </w:pPr>
    </w:lvl>
    <w:lvl w:ilvl="7">
      <w:start w:val="1"/>
      <w:numFmt w:val="lowerLetter"/>
      <w:lvlText w:val="%8."/>
      <w:lvlJc w:val="left"/>
      <w:pPr>
        <w:tabs>
          <w:tab w:val="num" w:pos="6451"/>
        </w:tabs>
        <w:ind w:left="6451" w:hanging="360"/>
      </w:pPr>
    </w:lvl>
    <w:lvl w:ilvl="8">
      <w:start w:val="1"/>
      <w:numFmt w:val="lowerRoman"/>
      <w:lvlText w:val="%9."/>
      <w:lvlJc w:val="right"/>
      <w:pPr>
        <w:tabs>
          <w:tab w:val="num" w:pos="7171"/>
        </w:tabs>
        <w:ind w:left="7171" w:hanging="180"/>
      </w:pPr>
    </w:lvl>
  </w:abstractNum>
  <w:abstractNum w:abstractNumId="43">
    <w:nsid w:val="3DB3349C"/>
    <w:multiLevelType w:val="multilevel"/>
    <w:tmpl w:val="0E264236"/>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3CC1FED"/>
    <w:multiLevelType w:val="hybridMultilevel"/>
    <w:tmpl w:val="74C066AE"/>
    <w:lvl w:ilvl="0" w:tplc="90C08156">
      <w:start w:val="1"/>
      <w:numFmt w:val="upperLetter"/>
      <w:lvlText w:val="%1."/>
      <w:lvlJc w:val="left"/>
      <w:pPr>
        <w:tabs>
          <w:tab w:val="num" w:pos="540"/>
        </w:tabs>
        <w:ind w:left="540" w:hanging="360"/>
      </w:pPr>
      <w:rPr>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449D0B01"/>
    <w:multiLevelType w:val="multilevel"/>
    <w:tmpl w:val="344A8A8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56B52C4"/>
    <w:multiLevelType w:val="hybridMultilevel"/>
    <w:tmpl w:val="E480C3C6"/>
    <w:lvl w:ilvl="0" w:tplc="A15CE7E4">
      <w:numFmt w:val="bullet"/>
      <w:lvlText w:val="•"/>
      <w:lvlJc w:val="left"/>
      <w:pPr>
        <w:ind w:left="720" w:hanging="360"/>
      </w:pPr>
      <w:rPr>
        <w:rFonts w:ascii="Arial" w:eastAsia="E+HSerif-Light"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7E607D8"/>
    <w:multiLevelType w:val="multilevel"/>
    <w:tmpl w:val="150A8ADA"/>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489D6A61"/>
    <w:multiLevelType w:val="multilevel"/>
    <w:tmpl w:val="A202BDB2"/>
    <w:lvl w:ilvl="0">
      <w:start w:val="1"/>
      <w:numFmt w:val="decimal"/>
      <w:lvlText w:val="%1"/>
      <w:lvlJc w:val="left"/>
      <w:pPr>
        <w:tabs>
          <w:tab w:val="num" w:pos="480"/>
        </w:tabs>
        <w:ind w:left="480" w:hanging="480"/>
      </w:pPr>
      <w:rPr>
        <w:rFonts w:hint="default"/>
        <w:u w:val="none"/>
      </w:rPr>
    </w:lvl>
    <w:lvl w:ilvl="1">
      <w:start w:val="1"/>
      <w:numFmt w:val="decimalZero"/>
      <w:lvlText w:val="%1.%2"/>
      <w:lvlJc w:val="left"/>
      <w:pPr>
        <w:tabs>
          <w:tab w:val="num" w:pos="480"/>
        </w:tabs>
        <w:ind w:left="480" w:hanging="48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1">
    <w:nsid w:val="48A35530"/>
    <w:multiLevelType w:val="hybridMultilevel"/>
    <w:tmpl w:val="AD6EF000"/>
    <w:lvl w:ilvl="0" w:tplc="A15CE7E4">
      <w:numFmt w:val="bullet"/>
      <w:lvlText w:val="•"/>
      <w:lvlJc w:val="left"/>
      <w:pPr>
        <w:ind w:left="720" w:hanging="360"/>
      </w:pPr>
      <w:rPr>
        <w:rFonts w:ascii="Arial" w:eastAsia="E+HSerif-Light"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9811615"/>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4F0544A0"/>
    <w:multiLevelType w:val="multilevel"/>
    <w:tmpl w:val="1966A9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505A5F50"/>
    <w:multiLevelType w:val="multilevel"/>
    <w:tmpl w:val="2F66E83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51C52993"/>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6">
    <w:nsid w:val="51F201DC"/>
    <w:multiLevelType w:val="multilevel"/>
    <w:tmpl w:val="52D8817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7">
    <w:nsid w:val="52181FDE"/>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nsid w:val="535E08B6"/>
    <w:multiLevelType w:val="multilevel"/>
    <w:tmpl w:val="B12ED3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5583494F"/>
    <w:multiLevelType w:val="hybridMultilevel"/>
    <w:tmpl w:val="DB5634E6"/>
    <w:lvl w:ilvl="0" w:tplc="04090015">
      <w:start w:val="1"/>
      <w:numFmt w:val="upperLetter"/>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58B269DE"/>
    <w:multiLevelType w:val="hybridMultilevel"/>
    <w:tmpl w:val="73FADAB0"/>
    <w:lvl w:ilvl="0" w:tplc="3190F16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62">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5EA06120"/>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5FDF2B92"/>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65">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62F51ACC"/>
    <w:multiLevelType w:val="multilevel"/>
    <w:tmpl w:val="1106870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7">
    <w:nsid w:val="670445CD"/>
    <w:multiLevelType w:val="hybridMultilevel"/>
    <w:tmpl w:val="344A8A88"/>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678220A6"/>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69">
    <w:nsid w:val="69E426D0"/>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70">
    <w:nsid w:val="6A2F6401"/>
    <w:multiLevelType w:val="multilevel"/>
    <w:tmpl w:val="3FEC8EE2"/>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nsid w:val="6B9B6500"/>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6CE85509"/>
    <w:multiLevelType w:val="multilevel"/>
    <w:tmpl w:val="FE4A0F6A"/>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6D2B4B4B"/>
    <w:multiLevelType w:val="hybridMultilevel"/>
    <w:tmpl w:val="E1D4290A"/>
    <w:lvl w:ilvl="0" w:tplc="E738E3E0">
      <w:start w:val="1"/>
      <w:numFmt w:val="upperLetter"/>
      <w:lvlText w:val="%1."/>
      <w:lvlJc w:val="left"/>
      <w:pPr>
        <w:tabs>
          <w:tab w:val="num" w:pos="720"/>
        </w:tabs>
        <w:ind w:left="720" w:hanging="360"/>
      </w:pPr>
      <w:rPr>
        <w:rFonts w:ascii="Arial" w:eastAsia="Times New Roman" w:hAnsi="Arial" w:cs="Aria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6D813C44"/>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75">
    <w:nsid w:val="6E562BA3"/>
    <w:multiLevelType w:val="multilevel"/>
    <w:tmpl w:val="6E02BC30"/>
    <w:lvl w:ilvl="0">
      <w:start w:val="1"/>
      <w:numFmt w:val="decimal"/>
      <w:lvlText w:val="%1"/>
      <w:lvlJc w:val="left"/>
      <w:pPr>
        <w:tabs>
          <w:tab w:val="num" w:pos="420"/>
        </w:tabs>
        <w:ind w:left="420" w:hanging="420"/>
      </w:pPr>
      <w:rPr>
        <w:rFonts w:hint="default"/>
      </w:rPr>
    </w:lvl>
    <w:lvl w:ilvl="1">
      <w:start w:val="2"/>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6F3769C5"/>
    <w:multiLevelType w:val="multilevel"/>
    <w:tmpl w:val="F9CEED36"/>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77">
    <w:nsid w:val="6FB72120"/>
    <w:multiLevelType w:val="hybridMultilevel"/>
    <w:tmpl w:val="252E9A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6FBE20E5"/>
    <w:multiLevelType w:val="hybridMultilevel"/>
    <w:tmpl w:val="BE9E584E"/>
    <w:lvl w:ilvl="0" w:tplc="907202E0">
      <w:start w:val="1"/>
      <w:numFmt w:val="upperLetter"/>
      <w:lvlText w:val="%1."/>
      <w:lvlJc w:val="left"/>
      <w:pPr>
        <w:tabs>
          <w:tab w:val="num" w:pos="1051"/>
        </w:tabs>
        <w:ind w:left="1051" w:hanging="360"/>
      </w:pPr>
      <w:rPr>
        <w:rFonts w:hint="default"/>
      </w:rPr>
    </w:lvl>
    <w:lvl w:ilvl="1" w:tplc="04090019" w:tentative="1">
      <w:start w:val="1"/>
      <w:numFmt w:val="lowerLetter"/>
      <w:lvlText w:val="%2."/>
      <w:lvlJc w:val="left"/>
      <w:pPr>
        <w:tabs>
          <w:tab w:val="num" w:pos="1771"/>
        </w:tabs>
        <w:ind w:left="1771" w:hanging="360"/>
      </w:pPr>
    </w:lvl>
    <w:lvl w:ilvl="2" w:tplc="0409001B" w:tentative="1">
      <w:start w:val="1"/>
      <w:numFmt w:val="lowerRoman"/>
      <w:lvlText w:val="%3."/>
      <w:lvlJc w:val="right"/>
      <w:pPr>
        <w:tabs>
          <w:tab w:val="num" w:pos="2491"/>
        </w:tabs>
        <w:ind w:left="2491" w:hanging="180"/>
      </w:pPr>
    </w:lvl>
    <w:lvl w:ilvl="3" w:tplc="0409000F" w:tentative="1">
      <w:start w:val="1"/>
      <w:numFmt w:val="decimal"/>
      <w:lvlText w:val="%4."/>
      <w:lvlJc w:val="left"/>
      <w:pPr>
        <w:tabs>
          <w:tab w:val="num" w:pos="3211"/>
        </w:tabs>
        <w:ind w:left="3211" w:hanging="360"/>
      </w:pPr>
    </w:lvl>
    <w:lvl w:ilvl="4" w:tplc="04090019" w:tentative="1">
      <w:start w:val="1"/>
      <w:numFmt w:val="lowerLetter"/>
      <w:lvlText w:val="%5."/>
      <w:lvlJc w:val="left"/>
      <w:pPr>
        <w:tabs>
          <w:tab w:val="num" w:pos="3931"/>
        </w:tabs>
        <w:ind w:left="3931" w:hanging="360"/>
      </w:pPr>
    </w:lvl>
    <w:lvl w:ilvl="5" w:tplc="0409001B" w:tentative="1">
      <w:start w:val="1"/>
      <w:numFmt w:val="lowerRoman"/>
      <w:lvlText w:val="%6."/>
      <w:lvlJc w:val="right"/>
      <w:pPr>
        <w:tabs>
          <w:tab w:val="num" w:pos="4651"/>
        </w:tabs>
        <w:ind w:left="4651" w:hanging="180"/>
      </w:pPr>
    </w:lvl>
    <w:lvl w:ilvl="6" w:tplc="0409000F" w:tentative="1">
      <w:start w:val="1"/>
      <w:numFmt w:val="decimal"/>
      <w:lvlText w:val="%7."/>
      <w:lvlJc w:val="left"/>
      <w:pPr>
        <w:tabs>
          <w:tab w:val="num" w:pos="5371"/>
        </w:tabs>
        <w:ind w:left="5371" w:hanging="360"/>
      </w:pPr>
    </w:lvl>
    <w:lvl w:ilvl="7" w:tplc="04090019" w:tentative="1">
      <w:start w:val="1"/>
      <w:numFmt w:val="lowerLetter"/>
      <w:lvlText w:val="%8."/>
      <w:lvlJc w:val="left"/>
      <w:pPr>
        <w:tabs>
          <w:tab w:val="num" w:pos="6091"/>
        </w:tabs>
        <w:ind w:left="6091" w:hanging="360"/>
      </w:pPr>
    </w:lvl>
    <w:lvl w:ilvl="8" w:tplc="0409001B" w:tentative="1">
      <w:start w:val="1"/>
      <w:numFmt w:val="lowerRoman"/>
      <w:lvlText w:val="%9."/>
      <w:lvlJc w:val="right"/>
      <w:pPr>
        <w:tabs>
          <w:tab w:val="num" w:pos="6811"/>
        </w:tabs>
        <w:ind w:left="6811" w:hanging="180"/>
      </w:pPr>
    </w:lvl>
  </w:abstractNum>
  <w:abstractNum w:abstractNumId="79">
    <w:nsid w:val="6FFA067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70327A01"/>
    <w:multiLevelType w:val="multilevel"/>
    <w:tmpl w:val="FF16BBA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70484353"/>
    <w:multiLevelType w:val="hybridMultilevel"/>
    <w:tmpl w:val="63F884D4"/>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71A551A">
      <w:start w:val="1"/>
      <w:numFmt w:val="decimal"/>
      <w:lvlText w:val="%4."/>
      <w:lvlJc w:val="left"/>
      <w:pPr>
        <w:tabs>
          <w:tab w:val="num" w:pos="3600"/>
        </w:tabs>
        <w:ind w:left="3600" w:hanging="360"/>
      </w:pPr>
      <w:rPr>
        <w:b w:val="0"/>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2">
    <w:nsid w:val="706115D9"/>
    <w:multiLevelType w:val="hybridMultilevel"/>
    <w:tmpl w:val="9814D578"/>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4">
    <w:nsid w:val="72711F6D"/>
    <w:multiLevelType w:val="hybridMultilevel"/>
    <w:tmpl w:val="ABF8BC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72F3194D"/>
    <w:multiLevelType w:val="hybridMultilevel"/>
    <w:tmpl w:val="CD8642C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6">
    <w:nsid w:val="76056162"/>
    <w:multiLevelType w:val="multilevel"/>
    <w:tmpl w:val="90A2443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87">
    <w:nsid w:val="76A31A2E"/>
    <w:multiLevelType w:val="multilevel"/>
    <w:tmpl w:val="9A08C1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76BA1E45"/>
    <w:multiLevelType w:val="multilevel"/>
    <w:tmpl w:val="4CC46D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nsid w:val="76C54259"/>
    <w:multiLevelType w:val="multilevel"/>
    <w:tmpl w:val="A184F592"/>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7B996085"/>
    <w:multiLevelType w:val="hybridMultilevel"/>
    <w:tmpl w:val="5FF80DCE"/>
    <w:lvl w:ilvl="0" w:tplc="A15CE7E4">
      <w:numFmt w:val="bullet"/>
      <w:lvlText w:val="•"/>
      <w:lvlJc w:val="left"/>
      <w:pPr>
        <w:ind w:left="720" w:hanging="360"/>
      </w:pPr>
      <w:rPr>
        <w:rFonts w:ascii="Arial" w:eastAsia="E+HSerif-Light"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7D532D2C"/>
    <w:multiLevelType w:val="hybridMultilevel"/>
    <w:tmpl w:val="39B8B32A"/>
    <w:lvl w:ilvl="0" w:tplc="0409000F">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D5903AA"/>
    <w:multiLevelType w:val="multilevel"/>
    <w:tmpl w:val="F800BF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nsid w:val="7F1A518E"/>
    <w:multiLevelType w:val="hybridMultilevel"/>
    <w:tmpl w:val="81609E42"/>
    <w:lvl w:ilvl="0" w:tplc="F844CF86">
      <w:start w:val="1"/>
      <w:numFmt w:val="decimal"/>
      <w:lvlText w:val="%1."/>
      <w:lvlJc w:val="left"/>
      <w:pPr>
        <w:tabs>
          <w:tab w:val="num" w:pos="1440"/>
        </w:tabs>
        <w:ind w:left="1440" w:hanging="360"/>
      </w:pPr>
      <w:rPr>
        <w:rFonts w:ascii="Arial" w:hAnsi="Arial" w:cs="Arial" w:hint="default"/>
        <w:sz w:val="22"/>
        <w:szCs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5">
    <w:nsid w:val="7F3B548F"/>
    <w:multiLevelType w:val="hybridMultilevel"/>
    <w:tmpl w:val="542EB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3"/>
  </w:num>
  <w:num w:numId="2">
    <w:abstractNumId w:val="58"/>
  </w:num>
  <w:num w:numId="3">
    <w:abstractNumId w:val="15"/>
  </w:num>
  <w:num w:numId="4">
    <w:abstractNumId w:val="73"/>
  </w:num>
  <w:num w:numId="5">
    <w:abstractNumId w:val="40"/>
  </w:num>
  <w:num w:numId="6">
    <w:abstractNumId w:val="43"/>
  </w:num>
  <w:num w:numId="7">
    <w:abstractNumId w:val="82"/>
  </w:num>
  <w:num w:numId="8">
    <w:abstractNumId w:val="59"/>
  </w:num>
  <w:num w:numId="9">
    <w:abstractNumId w:val="88"/>
  </w:num>
  <w:num w:numId="10">
    <w:abstractNumId w:val="18"/>
  </w:num>
  <w:num w:numId="11">
    <w:abstractNumId w:val="1"/>
  </w:num>
  <w:num w:numId="12">
    <w:abstractNumId w:val="6"/>
  </w:num>
  <w:num w:numId="13">
    <w:abstractNumId w:val="45"/>
  </w:num>
  <w:num w:numId="14">
    <w:abstractNumId w:val="34"/>
  </w:num>
  <w:num w:numId="15">
    <w:abstractNumId w:val="71"/>
  </w:num>
  <w:num w:numId="16">
    <w:abstractNumId w:val="87"/>
  </w:num>
  <w:num w:numId="17">
    <w:abstractNumId w:val="5"/>
  </w:num>
  <w:num w:numId="18">
    <w:abstractNumId w:val="11"/>
  </w:num>
  <w:num w:numId="19">
    <w:abstractNumId w:val="80"/>
  </w:num>
  <w:num w:numId="20">
    <w:abstractNumId w:val="60"/>
  </w:num>
  <w:num w:numId="21">
    <w:abstractNumId w:val="44"/>
  </w:num>
  <w:num w:numId="22">
    <w:abstractNumId w:val="54"/>
  </w:num>
  <w:num w:numId="23">
    <w:abstractNumId w:val="47"/>
  </w:num>
  <w:num w:numId="24">
    <w:abstractNumId w:val="23"/>
  </w:num>
  <w:num w:numId="25">
    <w:abstractNumId w:val="70"/>
  </w:num>
  <w:num w:numId="26">
    <w:abstractNumId w:val="79"/>
  </w:num>
  <w:num w:numId="27">
    <w:abstractNumId w:val="75"/>
  </w:num>
  <w:num w:numId="28">
    <w:abstractNumId w:val="2"/>
  </w:num>
  <w:num w:numId="29">
    <w:abstractNumId w:val="31"/>
  </w:num>
  <w:num w:numId="30">
    <w:abstractNumId w:val="21"/>
  </w:num>
  <w:num w:numId="31">
    <w:abstractNumId w:val="38"/>
  </w:num>
  <w:num w:numId="32">
    <w:abstractNumId w:val="28"/>
  </w:num>
  <w:num w:numId="33">
    <w:abstractNumId w:val="61"/>
  </w:num>
  <w:num w:numId="34">
    <w:abstractNumId w:val="3"/>
  </w:num>
  <w:num w:numId="35">
    <w:abstractNumId w:val="8"/>
  </w:num>
  <w:num w:numId="36">
    <w:abstractNumId w:val="66"/>
  </w:num>
  <w:num w:numId="37">
    <w:abstractNumId w:val="74"/>
  </w:num>
  <w:num w:numId="38">
    <w:abstractNumId w:val="39"/>
  </w:num>
  <w:num w:numId="39">
    <w:abstractNumId w:val="14"/>
  </w:num>
  <w:num w:numId="40">
    <w:abstractNumId w:val="24"/>
  </w:num>
  <w:num w:numId="41">
    <w:abstractNumId w:val="10"/>
  </w:num>
  <w:num w:numId="42">
    <w:abstractNumId w:val="30"/>
  </w:num>
  <w:num w:numId="43">
    <w:abstractNumId w:val="69"/>
  </w:num>
  <w:num w:numId="44">
    <w:abstractNumId w:val="76"/>
  </w:num>
  <w:num w:numId="45">
    <w:abstractNumId w:val="37"/>
  </w:num>
  <w:num w:numId="46">
    <w:abstractNumId w:val="56"/>
  </w:num>
  <w:num w:numId="47">
    <w:abstractNumId w:val="86"/>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4"/>
  </w:num>
  <w:num w:numId="50">
    <w:abstractNumId w:val="68"/>
  </w:num>
  <w:num w:numId="51">
    <w:abstractNumId w:val="55"/>
  </w:num>
  <w:num w:numId="52">
    <w:abstractNumId w:val="22"/>
  </w:num>
  <w:num w:numId="53">
    <w:abstractNumId w:val="36"/>
  </w:num>
  <w:num w:numId="54">
    <w:abstractNumId w:val="63"/>
  </w:num>
  <w:num w:numId="55">
    <w:abstractNumId w:val="0"/>
  </w:num>
  <w:num w:numId="56">
    <w:abstractNumId w:val="78"/>
  </w:num>
  <w:num w:numId="57">
    <w:abstractNumId w:val="12"/>
  </w:num>
  <w:num w:numId="58">
    <w:abstractNumId w:val="9"/>
  </w:num>
  <w:num w:numId="59">
    <w:abstractNumId w:val="16"/>
  </w:num>
  <w:num w:numId="60">
    <w:abstractNumId w:val="72"/>
  </w:num>
  <w:num w:numId="61">
    <w:abstractNumId w:val="83"/>
  </w:num>
  <w:num w:numId="62">
    <w:abstractNumId w:val="57"/>
  </w:num>
  <w:num w:numId="63">
    <w:abstractNumId w:val="4"/>
  </w:num>
  <w:num w:numId="64">
    <w:abstractNumId w:val="52"/>
  </w:num>
  <w:num w:numId="65">
    <w:abstractNumId w:val="65"/>
  </w:num>
  <w:num w:numId="66">
    <w:abstractNumId w:val="27"/>
  </w:num>
  <w:num w:numId="67">
    <w:abstractNumId w:val="81"/>
  </w:num>
  <w:num w:numId="68">
    <w:abstractNumId w:val="93"/>
  </w:num>
  <w:num w:numId="69">
    <w:abstractNumId w:val="89"/>
  </w:num>
  <w:num w:numId="70">
    <w:abstractNumId w:val="49"/>
  </w:num>
  <w:num w:numId="71">
    <w:abstractNumId w:val="25"/>
  </w:num>
  <w:num w:numId="72">
    <w:abstractNumId w:val="32"/>
  </w:num>
  <w:num w:numId="73">
    <w:abstractNumId w:val="42"/>
  </w:num>
  <w:num w:numId="74">
    <w:abstractNumId w:val="41"/>
  </w:num>
  <w:num w:numId="75">
    <w:abstractNumId w:val="90"/>
  </w:num>
  <w:num w:numId="76">
    <w:abstractNumId w:val="77"/>
  </w:num>
  <w:num w:numId="77">
    <w:abstractNumId w:val="50"/>
  </w:num>
  <w:num w:numId="78">
    <w:abstractNumId w:val="85"/>
  </w:num>
  <w:num w:numId="79">
    <w:abstractNumId w:val="67"/>
  </w:num>
  <w:num w:numId="80">
    <w:abstractNumId w:val="17"/>
  </w:num>
  <w:num w:numId="81">
    <w:abstractNumId w:val="46"/>
  </w:num>
  <w:num w:numId="82">
    <w:abstractNumId w:val="62"/>
  </w:num>
  <w:num w:numId="83">
    <w:abstractNumId w:val="92"/>
  </w:num>
  <w:num w:numId="84">
    <w:abstractNumId w:val="20"/>
  </w:num>
  <w:num w:numId="85">
    <w:abstractNumId w:val="35"/>
  </w:num>
  <w:num w:numId="86">
    <w:abstractNumId w:val="29"/>
  </w:num>
  <w:num w:numId="87">
    <w:abstractNumId w:val="13"/>
  </w:num>
  <w:num w:numId="88">
    <w:abstractNumId w:val="7"/>
  </w:num>
  <w:num w:numId="89">
    <w:abstractNumId w:val="84"/>
  </w:num>
  <w:num w:numId="90">
    <w:abstractNumId w:val="94"/>
  </w:num>
  <w:num w:numId="91">
    <w:abstractNumId w:val="19"/>
  </w:num>
  <w:num w:numId="92">
    <w:abstractNumId w:val="26"/>
  </w:num>
  <w:num w:numId="93">
    <w:abstractNumId w:val="33"/>
  </w:num>
  <w:num w:numId="94">
    <w:abstractNumId w:val="95"/>
  </w:num>
  <w:num w:numId="95">
    <w:abstractNumId w:val="51"/>
  </w:num>
  <w:num w:numId="96">
    <w:abstractNumId w:val="48"/>
  </w:num>
  <w:num w:numId="97">
    <w:abstractNumId w:val="9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00BCD"/>
    <w:rsid w:val="00015561"/>
    <w:rsid w:val="00017441"/>
    <w:rsid w:val="000322B2"/>
    <w:rsid w:val="00033BEC"/>
    <w:rsid w:val="00033DDF"/>
    <w:rsid w:val="000439EA"/>
    <w:rsid w:val="000468AE"/>
    <w:rsid w:val="00050D6F"/>
    <w:rsid w:val="00090139"/>
    <w:rsid w:val="000949CB"/>
    <w:rsid w:val="00095421"/>
    <w:rsid w:val="00095C66"/>
    <w:rsid w:val="000A2AC8"/>
    <w:rsid w:val="000A2EE3"/>
    <w:rsid w:val="000B6AF2"/>
    <w:rsid w:val="000B6CC2"/>
    <w:rsid w:val="000C5D6A"/>
    <w:rsid w:val="000D373E"/>
    <w:rsid w:val="000D657F"/>
    <w:rsid w:val="000D6AD1"/>
    <w:rsid w:val="000E1643"/>
    <w:rsid w:val="000E1FD3"/>
    <w:rsid w:val="000E48A1"/>
    <w:rsid w:val="000F039A"/>
    <w:rsid w:val="000F1139"/>
    <w:rsid w:val="000F3B1C"/>
    <w:rsid w:val="001010D3"/>
    <w:rsid w:val="00106DEA"/>
    <w:rsid w:val="00115707"/>
    <w:rsid w:val="001248B0"/>
    <w:rsid w:val="00124D93"/>
    <w:rsid w:val="00135085"/>
    <w:rsid w:val="0014323D"/>
    <w:rsid w:val="00146CE2"/>
    <w:rsid w:val="00151F44"/>
    <w:rsid w:val="00164138"/>
    <w:rsid w:val="00181D24"/>
    <w:rsid w:val="001838F5"/>
    <w:rsid w:val="00186B8E"/>
    <w:rsid w:val="001957AE"/>
    <w:rsid w:val="001C1426"/>
    <w:rsid w:val="001D41C6"/>
    <w:rsid w:val="001F1650"/>
    <w:rsid w:val="0020679B"/>
    <w:rsid w:val="00210637"/>
    <w:rsid w:val="0021356B"/>
    <w:rsid w:val="00215571"/>
    <w:rsid w:val="00216B00"/>
    <w:rsid w:val="00222744"/>
    <w:rsid w:val="00224D79"/>
    <w:rsid w:val="00233862"/>
    <w:rsid w:val="00242210"/>
    <w:rsid w:val="002446DB"/>
    <w:rsid w:val="002467C3"/>
    <w:rsid w:val="00254A94"/>
    <w:rsid w:val="002617FA"/>
    <w:rsid w:val="00267E91"/>
    <w:rsid w:val="002708AD"/>
    <w:rsid w:val="00273BA9"/>
    <w:rsid w:val="00290C09"/>
    <w:rsid w:val="00292401"/>
    <w:rsid w:val="002932E7"/>
    <w:rsid w:val="002A65D1"/>
    <w:rsid w:val="002B0600"/>
    <w:rsid w:val="002B5B44"/>
    <w:rsid w:val="002C02F2"/>
    <w:rsid w:val="002F05EE"/>
    <w:rsid w:val="002F68F5"/>
    <w:rsid w:val="002F6C4C"/>
    <w:rsid w:val="003066CB"/>
    <w:rsid w:val="00316B85"/>
    <w:rsid w:val="00333366"/>
    <w:rsid w:val="00352B60"/>
    <w:rsid w:val="003544EF"/>
    <w:rsid w:val="00354641"/>
    <w:rsid w:val="00356B81"/>
    <w:rsid w:val="00363C94"/>
    <w:rsid w:val="00366CBA"/>
    <w:rsid w:val="0037695F"/>
    <w:rsid w:val="00377754"/>
    <w:rsid w:val="00384D1C"/>
    <w:rsid w:val="003932E9"/>
    <w:rsid w:val="00393460"/>
    <w:rsid w:val="003C321E"/>
    <w:rsid w:val="003D4891"/>
    <w:rsid w:val="003D49A2"/>
    <w:rsid w:val="003E2AED"/>
    <w:rsid w:val="003E3274"/>
    <w:rsid w:val="003E6124"/>
    <w:rsid w:val="003E6B25"/>
    <w:rsid w:val="003F4668"/>
    <w:rsid w:val="004070D1"/>
    <w:rsid w:val="0040759C"/>
    <w:rsid w:val="004252A4"/>
    <w:rsid w:val="004303F6"/>
    <w:rsid w:val="00436840"/>
    <w:rsid w:val="004417B9"/>
    <w:rsid w:val="00443EC3"/>
    <w:rsid w:val="004474A1"/>
    <w:rsid w:val="00452F28"/>
    <w:rsid w:val="00457040"/>
    <w:rsid w:val="00474EB2"/>
    <w:rsid w:val="00476704"/>
    <w:rsid w:val="00480B7C"/>
    <w:rsid w:val="004852FE"/>
    <w:rsid w:val="00485642"/>
    <w:rsid w:val="00493D97"/>
    <w:rsid w:val="004B0D32"/>
    <w:rsid w:val="004B6ABA"/>
    <w:rsid w:val="004C466B"/>
    <w:rsid w:val="004C7795"/>
    <w:rsid w:val="004E4D37"/>
    <w:rsid w:val="004E6C4F"/>
    <w:rsid w:val="004F3C30"/>
    <w:rsid w:val="00507A81"/>
    <w:rsid w:val="00517309"/>
    <w:rsid w:val="005269C7"/>
    <w:rsid w:val="00530299"/>
    <w:rsid w:val="00536EB9"/>
    <w:rsid w:val="00540494"/>
    <w:rsid w:val="00550F17"/>
    <w:rsid w:val="00551A2D"/>
    <w:rsid w:val="00570701"/>
    <w:rsid w:val="00583600"/>
    <w:rsid w:val="00594FB0"/>
    <w:rsid w:val="005C03B0"/>
    <w:rsid w:val="005C6C50"/>
    <w:rsid w:val="005D4052"/>
    <w:rsid w:val="005E1126"/>
    <w:rsid w:val="005F469E"/>
    <w:rsid w:val="005F4F0F"/>
    <w:rsid w:val="006067AD"/>
    <w:rsid w:val="00612611"/>
    <w:rsid w:val="00615926"/>
    <w:rsid w:val="00620899"/>
    <w:rsid w:val="00627EA7"/>
    <w:rsid w:val="00630272"/>
    <w:rsid w:val="0063425B"/>
    <w:rsid w:val="0063477E"/>
    <w:rsid w:val="006363CC"/>
    <w:rsid w:val="00651461"/>
    <w:rsid w:val="00655423"/>
    <w:rsid w:val="006567BC"/>
    <w:rsid w:val="006742BE"/>
    <w:rsid w:val="00675636"/>
    <w:rsid w:val="0069031F"/>
    <w:rsid w:val="00691C3A"/>
    <w:rsid w:val="006945DA"/>
    <w:rsid w:val="00695FC8"/>
    <w:rsid w:val="006978A4"/>
    <w:rsid w:val="006A2137"/>
    <w:rsid w:val="006B1D8A"/>
    <w:rsid w:val="006B25F0"/>
    <w:rsid w:val="006B3D6C"/>
    <w:rsid w:val="006B700A"/>
    <w:rsid w:val="006B7EF1"/>
    <w:rsid w:val="006D31B0"/>
    <w:rsid w:val="006D4BA8"/>
    <w:rsid w:val="006D60C9"/>
    <w:rsid w:val="006E354B"/>
    <w:rsid w:val="006E3842"/>
    <w:rsid w:val="00701DDF"/>
    <w:rsid w:val="00707342"/>
    <w:rsid w:val="0071182B"/>
    <w:rsid w:val="00712262"/>
    <w:rsid w:val="007162B1"/>
    <w:rsid w:val="00731907"/>
    <w:rsid w:val="00732CA9"/>
    <w:rsid w:val="00755742"/>
    <w:rsid w:val="00770DC9"/>
    <w:rsid w:val="00776D62"/>
    <w:rsid w:val="00795CC5"/>
    <w:rsid w:val="007A0B2D"/>
    <w:rsid w:val="007B3505"/>
    <w:rsid w:val="007C156F"/>
    <w:rsid w:val="007C2374"/>
    <w:rsid w:val="007D5C9E"/>
    <w:rsid w:val="007E1008"/>
    <w:rsid w:val="007E2628"/>
    <w:rsid w:val="007E3A06"/>
    <w:rsid w:val="00801A80"/>
    <w:rsid w:val="00802200"/>
    <w:rsid w:val="00816A17"/>
    <w:rsid w:val="00817008"/>
    <w:rsid w:val="0082143A"/>
    <w:rsid w:val="0082250C"/>
    <w:rsid w:val="00830DF5"/>
    <w:rsid w:val="00837556"/>
    <w:rsid w:val="00841E75"/>
    <w:rsid w:val="00844666"/>
    <w:rsid w:val="00854653"/>
    <w:rsid w:val="00854792"/>
    <w:rsid w:val="0086215C"/>
    <w:rsid w:val="00874650"/>
    <w:rsid w:val="00880E05"/>
    <w:rsid w:val="00893487"/>
    <w:rsid w:val="00894CF4"/>
    <w:rsid w:val="0089561A"/>
    <w:rsid w:val="008D4AF7"/>
    <w:rsid w:val="008D533B"/>
    <w:rsid w:val="008F20B1"/>
    <w:rsid w:val="00906314"/>
    <w:rsid w:val="009349F2"/>
    <w:rsid w:val="0093707B"/>
    <w:rsid w:val="00942705"/>
    <w:rsid w:val="00952BCD"/>
    <w:rsid w:val="0095568E"/>
    <w:rsid w:val="0095735F"/>
    <w:rsid w:val="00961D6D"/>
    <w:rsid w:val="00964136"/>
    <w:rsid w:val="009668DE"/>
    <w:rsid w:val="009746F4"/>
    <w:rsid w:val="00985EE1"/>
    <w:rsid w:val="00991664"/>
    <w:rsid w:val="009A2658"/>
    <w:rsid w:val="009A7447"/>
    <w:rsid w:val="009B4AB0"/>
    <w:rsid w:val="009C287B"/>
    <w:rsid w:val="009C4267"/>
    <w:rsid w:val="009D07E3"/>
    <w:rsid w:val="009D44E1"/>
    <w:rsid w:val="009E2BB9"/>
    <w:rsid w:val="009E6C79"/>
    <w:rsid w:val="009F2906"/>
    <w:rsid w:val="00A252B9"/>
    <w:rsid w:val="00A3087B"/>
    <w:rsid w:val="00A37F4A"/>
    <w:rsid w:val="00A42CE1"/>
    <w:rsid w:val="00A46F98"/>
    <w:rsid w:val="00A5234A"/>
    <w:rsid w:val="00A61E68"/>
    <w:rsid w:val="00A7089E"/>
    <w:rsid w:val="00A82895"/>
    <w:rsid w:val="00A93586"/>
    <w:rsid w:val="00A96B74"/>
    <w:rsid w:val="00AA0AF8"/>
    <w:rsid w:val="00AA3BB8"/>
    <w:rsid w:val="00AA4A76"/>
    <w:rsid w:val="00AA4B74"/>
    <w:rsid w:val="00AA5D75"/>
    <w:rsid w:val="00AA6D72"/>
    <w:rsid w:val="00AC0F72"/>
    <w:rsid w:val="00AF1B72"/>
    <w:rsid w:val="00AF5B5D"/>
    <w:rsid w:val="00AF5F71"/>
    <w:rsid w:val="00B0376C"/>
    <w:rsid w:val="00B041E1"/>
    <w:rsid w:val="00B17170"/>
    <w:rsid w:val="00B220CA"/>
    <w:rsid w:val="00B23336"/>
    <w:rsid w:val="00B32C4B"/>
    <w:rsid w:val="00B44176"/>
    <w:rsid w:val="00B50F2A"/>
    <w:rsid w:val="00B658DE"/>
    <w:rsid w:val="00B703EE"/>
    <w:rsid w:val="00B73F3D"/>
    <w:rsid w:val="00B767E2"/>
    <w:rsid w:val="00B84A7C"/>
    <w:rsid w:val="00B910A0"/>
    <w:rsid w:val="00B95CFA"/>
    <w:rsid w:val="00BA042F"/>
    <w:rsid w:val="00BC1F94"/>
    <w:rsid w:val="00BD20A7"/>
    <w:rsid w:val="00BD279E"/>
    <w:rsid w:val="00BE6F17"/>
    <w:rsid w:val="00C111A6"/>
    <w:rsid w:val="00C43822"/>
    <w:rsid w:val="00C43EF5"/>
    <w:rsid w:val="00C44C85"/>
    <w:rsid w:val="00C54A7E"/>
    <w:rsid w:val="00C615BE"/>
    <w:rsid w:val="00C65898"/>
    <w:rsid w:val="00C73134"/>
    <w:rsid w:val="00C80B1A"/>
    <w:rsid w:val="00C80F70"/>
    <w:rsid w:val="00C831B9"/>
    <w:rsid w:val="00C87769"/>
    <w:rsid w:val="00CB6616"/>
    <w:rsid w:val="00CC325D"/>
    <w:rsid w:val="00CC60BD"/>
    <w:rsid w:val="00CD0C1D"/>
    <w:rsid w:val="00CD10F7"/>
    <w:rsid w:val="00CE23B5"/>
    <w:rsid w:val="00CE76EB"/>
    <w:rsid w:val="00CF0EF4"/>
    <w:rsid w:val="00CF3781"/>
    <w:rsid w:val="00CF534D"/>
    <w:rsid w:val="00CF76C0"/>
    <w:rsid w:val="00CF77E1"/>
    <w:rsid w:val="00D077BE"/>
    <w:rsid w:val="00D1389B"/>
    <w:rsid w:val="00D1454E"/>
    <w:rsid w:val="00D259F7"/>
    <w:rsid w:val="00D31D0E"/>
    <w:rsid w:val="00D3270C"/>
    <w:rsid w:val="00D45FE7"/>
    <w:rsid w:val="00D47E00"/>
    <w:rsid w:val="00D5391D"/>
    <w:rsid w:val="00D749B1"/>
    <w:rsid w:val="00D815B3"/>
    <w:rsid w:val="00D845D8"/>
    <w:rsid w:val="00D85D24"/>
    <w:rsid w:val="00D87C78"/>
    <w:rsid w:val="00DA04E7"/>
    <w:rsid w:val="00DB4019"/>
    <w:rsid w:val="00DB6A8D"/>
    <w:rsid w:val="00DC2AE5"/>
    <w:rsid w:val="00DD1A31"/>
    <w:rsid w:val="00DE71F2"/>
    <w:rsid w:val="00DF6250"/>
    <w:rsid w:val="00E0276D"/>
    <w:rsid w:val="00E05688"/>
    <w:rsid w:val="00E0736E"/>
    <w:rsid w:val="00E16EB8"/>
    <w:rsid w:val="00E173D0"/>
    <w:rsid w:val="00E2391C"/>
    <w:rsid w:val="00E32F31"/>
    <w:rsid w:val="00E44A9B"/>
    <w:rsid w:val="00E61D89"/>
    <w:rsid w:val="00E65E8E"/>
    <w:rsid w:val="00E6626D"/>
    <w:rsid w:val="00E74ED0"/>
    <w:rsid w:val="00E77CB5"/>
    <w:rsid w:val="00E9393A"/>
    <w:rsid w:val="00E96287"/>
    <w:rsid w:val="00E962D0"/>
    <w:rsid w:val="00EA465D"/>
    <w:rsid w:val="00EC6246"/>
    <w:rsid w:val="00EC64C4"/>
    <w:rsid w:val="00ED71AD"/>
    <w:rsid w:val="00EE0E92"/>
    <w:rsid w:val="00EE3B0E"/>
    <w:rsid w:val="00EF7E09"/>
    <w:rsid w:val="00F50938"/>
    <w:rsid w:val="00F516FB"/>
    <w:rsid w:val="00F52CA1"/>
    <w:rsid w:val="00F67BAB"/>
    <w:rsid w:val="00F80AB9"/>
    <w:rsid w:val="00F839DD"/>
    <w:rsid w:val="00F87FC9"/>
    <w:rsid w:val="00F904DA"/>
    <w:rsid w:val="00FA441B"/>
    <w:rsid w:val="00FC2F0E"/>
    <w:rsid w:val="00FD1D73"/>
    <w:rsid w:val="00FD3473"/>
    <w:rsid w:val="00FD7233"/>
    <w:rsid w:val="00FE2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7"/>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7"/>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7"/>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17"/>
      </w:numPr>
      <w:outlineLvl w:val="3"/>
    </w:pPr>
    <w:rPr>
      <w:rFonts w:ascii="Arial" w:hAnsi="Arial"/>
      <w:snapToGrid w:val="0"/>
      <w:sz w:val="22"/>
      <w:szCs w:val="20"/>
    </w:rPr>
  </w:style>
  <w:style w:type="paragraph" w:customStyle="1" w:styleId="Legal5">
    <w:name w:val="Legal 5"/>
    <w:basedOn w:val="Normal"/>
    <w:rsid w:val="009A7447"/>
    <w:pPr>
      <w:numPr>
        <w:ilvl w:val="4"/>
        <w:numId w:val="17"/>
      </w:numPr>
      <w:outlineLvl w:val="4"/>
    </w:pPr>
    <w:rPr>
      <w:rFonts w:ascii="Arial" w:hAnsi="Arial"/>
      <w:snapToGrid w:val="0"/>
      <w:sz w:val="22"/>
      <w:szCs w:val="20"/>
    </w:rPr>
  </w:style>
  <w:style w:type="paragraph" w:customStyle="1" w:styleId="Legal6">
    <w:name w:val="Legal 6"/>
    <w:basedOn w:val="Normal"/>
    <w:rsid w:val="009A7447"/>
    <w:pPr>
      <w:numPr>
        <w:ilvl w:val="5"/>
        <w:numId w:val="17"/>
      </w:numPr>
      <w:outlineLvl w:val="5"/>
    </w:pPr>
    <w:rPr>
      <w:rFonts w:ascii="Arial" w:hAnsi="Arial"/>
      <w:snapToGrid w:val="0"/>
      <w:sz w:val="22"/>
      <w:szCs w:val="20"/>
    </w:rPr>
  </w:style>
  <w:style w:type="paragraph" w:customStyle="1" w:styleId="Legal7">
    <w:name w:val="Legal 7"/>
    <w:basedOn w:val="Normal"/>
    <w:rsid w:val="009A7447"/>
    <w:pPr>
      <w:numPr>
        <w:ilvl w:val="6"/>
        <w:numId w:val="17"/>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7"/>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7"/>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styleId="CommentReference">
    <w:name w:val="annotation reference"/>
    <w:semiHidden/>
    <w:rsid w:val="000C5D6A"/>
    <w:rPr>
      <w:sz w:val="16"/>
      <w:szCs w:val="16"/>
    </w:rPr>
  </w:style>
  <w:style w:type="paragraph" w:styleId="CommentText">
    <w:name w:val="annotation text"/>
    <w:basedOn w:val="Normal"/>
    <w:semiHidden/>
    <w:rsid w:val="000C5D6A"/>
    <w:rPr>
      <w:sz w:val="20"/>
      <w:szCs w:val="20"/>
    </w:rPr>
  </w:style>
  <w:style w:type="paragraph" w:styleId="CommentSubject">
    <w:name w:val="annotation subject"/>
    <w:basedOn w:val="CommentText"/>
    <w:next w:val="CommentText"/>
    <w:semiHidden/>
    <w:rsid w:val="000C5D6A"/>
    <w:rPr>
      <w:b/>
      <w:bCs/>
    </w:rPr>
  </w:style>
  <w:style w:type="paragraph" w:styleId="ListParagraph">
    <w:name w:val="List Paragraph"/>
    <w:basedOn w:val="Normal"/>
    <w:uiPriority w:val="34"/>
    <w:qFormat/>
    <w:rsid w:val="00C65898"/>
    <w:pPr>
      <w:ind w:left="720"/>
    </w:pPr>
  </w:style>
  <w:style w:type="paragraph" w:styleId="Header">
    <w:name w:val="header"/>
    <w:basedOn w:val="Normal"/>
    <w:link w:val="HeaderChar"/>
    <w:uiPriority w:val="99"/>
    <w:unhideWhenUsed/>
    <w:rsid w:val="0082143A"/>
    <w:pPr>
      <w:tabs>
        <w:tab w:val="center" w:pos="4680"/>
        <w:tab w:val="right" w:pos="9360"/>
      </w:tabs>
    </w:pPr>
  </w:style>
  <w:style w:type="character" w:customStyle="1" w:styleId="HeaderChar">
    <w:name w:val="Header Char"/>
    <w:link w:val="Header"/>
    <w:uiPriority w:val="99"/>
    <w:rsid w:val="0082143A"/>
    <w:rPr>
      <w:sz w:val="24"/>
      <w:szCs w:val="24"/>
    </w:rPr>
  </w:style>
  <w:style w:type="paragraph" w:styleId="Footer">
    <w:name w:val="footer"/>
    <w:basedOn w:val="Normal"/>
    <w:link w:val="FooterChar"/>
    <w:uiPriority w:val="99"/>
    <w:unhideWhenUsed/>
    <w:rsid w:val="0082143A"/>
    <w:pPr>
      <w:tabs>
        <w:tab w:val="center" w:pos="4680"/>
        <w:tab w:val="right" w:pos="9360"/>
      </w:tabs>
    </w:pPr>
  </w:style>
  <w:style w:type="character" w:customStyle="1" w:styleId="FooterChar">
    <w:name w:val="Footer Char"/>
    <w:link w:val="Footer"/>
    <w:uiPriority w:val="99"/>
    <w:rsid w:val="0082143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7"/>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7"/>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7"/>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17"/>
      </w:numPr>
      <w:outlineLvl w:val="3"/>
    </w:pPr>
    <w:rPr>
      <w:rFonts w:ascii="Arial" w:hAnsi="Arial"/>
      <w:snapToGrid w:val="0"/>
      <w:sz w:val="22"/>
      <w:szCs w:val="20"/>
    </w:rPr>
  </w:style>
  <w:style w:type="paragraph" w:customStyle="1" w:styleId="Legal5">
    <w:name w:val="Legal 5"/>
    <w:basedOn w:val="Normal"/>
    <w:rsid w:val="009A7447"/>
    <w:pPr>
      <w:numPr>
        <w:ilvl w:val="4"/>
        <w:numId w:val="17"/>
      </w:numPr>
      <w:outlineLvl w:val="4"/>
    </w:pPr>
    <w:rPr>
      <w:rFonts w:ascii="Arial" w:hAnsi="Arial"/>
      <w:snapToGrid w:val="0"/>
      <w:sz w:val="22"/>
      <w:szCs w:val="20"/>
    </w:rPr>
  </w:style>
  <w:style w:type="paragraph" w:customStyle="1" w:styleId="Legal6">
    <w:name w:val="Legal 6"/>
    <w:basedOn w:val="Normal"/>
    <w:rsid w:val="009A7447"/>
    <w:pPr>
      <w:numPr>
        <w:ilvl w:val="5"/>
        <w:numId w:val="17"/>
      </w:numPr>
      <w:outlineLvl w:val="5"/>
    </w:pPr>
    <w:rPr>
      <w:rFonts w:ascii="Arial" w:hAnsi="Arial"/>
      <w:snapToGrid w:val="0"/>
      <w:sz w:val="22"/>
      <w:szCs w:val="20"/>
    </w:rPr>
  </w:style>
  <w:style w:type="paragraph" w:customStyle="1" w:styleId="Legal7">
    <w:name w:val="Legal 7"/>
    <w:basedOn w:val="Normal"/>
    <w:rsid w:val="009A7447"/>
    <w:pPr>
      <w:numPr>
        <w:ilvl w:val="6"/>
        <w:numId w:val="17"/>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7"/>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7"/>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styleId="CommentReference">
    <w:name w:val="annotation reference"/>
    <w:semiHidden/>
    <w:rsid w:val="000C5D6A"/>
    <w:rPr>
      <w:sz w:val="16"/>
      <w:szCs w:val="16"/>
    </w:rPr>
  </w:style>
  <w:style w:type="paragraph" w:styleId="CommentText">
    <w:name w:val="annotation text"/>
    <w:basedOn w:val="Normal"/>
    <w:semiHidden/>
    <w:rsid w:val="000C5D6A"/>
    <w:rPr>
      <w:sz w:val="20"/>
      <w:szCs w:val="20"/>
    </w:rPr>
  </w:style>
  <w:style w:type="paragraph" w:styleId="CommentSubject">
    <w:name w:val="annotation subject"/>
    <w:basedOn w:val="CommentText"/>
    <w:next w:val="CommentText"/>
    <w:semiHidden/>
    <w:rsid w:val="000C5D6A"/>
    <w:rPr>
      <w:b/>
      <w:bCs/>
    </w:rPr>
  </w:style>
  <w:style w:type="paragraph" w:styleId="ListParagraph">
    <w:name w:val="List Paragraph"/>
    <w:basedOn w:val="Normal"/>
    <w:uiPriority w:val="34"/>
    <w:qFormat/>
    <w:rsid w:val="00C65898"/>
    <w:pPr>
      <w:ind w:left="720"/>
    </w:pPr>
  </w:style>
  <w:style w:type="paragraph" w:styleId="Header">
    <w:name w:val="header"/>
    <w:basedOn w:val="Normal"/>
    <w:link w:val="HeaderChar"/>
    <w:uiPriority w:val="99"/>
    <w:unhideWhenUsed/>
    <w:rsid w:val="0082143A"/>
    <w:pPr>
      <w:tabs>
        <w:tab w:val="center" w:pos="4680"/>
        <w:tab w:val="right" w:pos="9360"/>
      </w:tabs>
    </w:pPr>
  </w:style>
  <w:style w:type="character" w:customStyle="1" w:styleId="HeaderChar">
    <w:name w:val="Header Char"/>
    <w:link w:val="Header"/>
    <w:uiPriority w:val="99"/>
    <w:rsid w:val="0082143A"/>
    <w:rPr>
      <w:sz w:val="24"/>
      <w:szCs w:val="24"/>
    </w:rPr>
  </w:style>
  <w:style w:type="paragraph" w:styleId="Footer">
    <w:name w:val="footer"/>
    <w:basedOn w:val="Normal"/>
    <w:link w:val="FooterChar"/>
    <w:uiPriority w:val="99"/>
    <w:unhideWhenUsed/>
    <w:rsid w:val="0082143A"/>
    <w:pPr>
      <w:tabs>
        <w:tab w:val="center" w:pos="4680"/>
        <w:tab w:val="right" w:pos="9360"/>
      </w:tabs>
    </w:pPr>
  </w:style>
  <w:style w:type="character" w:customStyle="1" w:styleId="FooterChar">
    <w:name w:val="Footer Char"/>
    <w:link w:val="Footer"/>
    <w:uiPriority w:val="99"/>
    <w:rsid w:val="008214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952593">
      <w:bodyDiv w:val="1"/>
      <w:marLeft w:val="0"/>
      <w:marRight w:val="0"/>
      <w:marTop w:val="0"/>
      <w:marBottom w:val="0"/>
      <w:divBdr>
        <w:top w:val="none" w:sz="0" w:space="0" w:color="auto"/>
        <w:left w:val="none" w:sz="0" w:space="0" w:color="auto"/>
        <w:bottom w:val="none" w:sz="0" w:space="0" w:color="auto"/>
        <w:right w:val="none" w:sz="0" w:space="0" w:color="auto"/>
      </w:divBdr>
      <w:divsChild>
        <w:div w:id="807355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99231-EDB6-4E04-9213-B7570F619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1669</Words>
  <Characters>9517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Alan Vance</cp:lastModifiedBy>
  <cp:revision>2</cp:revision>
  <cp:lastPrinted>2013-11-22T14:02:00Z</cp:lastPrinted>
  <dcterms:created xsi:type="dcterms:W3CDTF">2016-02-03T18:33:00Z</dcterms:created>
  <dcterms:modified xsi:type="dcterms:W3CDTF">2016-02-03T18:33:00Z</dcterms:modified>
</cp:coreProperties>
</file>