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002D2FB5">
        <w:rPr>
          <w:rFonts w:ascii="Arial" w:hAnsi="Arial" w:cs="Arial"/>
          <w:sz w:val="22"/>
          <w:szCs w:val="22"/>
        </w:rPr>
        <w:t>–</w:t>
      </w:r>
      <w:r w:rsidRPr="00316B85">
        <w:rPr>
          <w:rFonts w:ascii="Arial" w:hAnsi="Arial" w:cs="Arial"/>
          <w:sz w:val="22"/>
          <w:szCs w:val="22"/>
        </w:rPr>
        <w:t xml:space="preserve"> </w:t>
      </w:r>
      <w:proofErr w:type="spellStart"/>
      <w:r w:rsidR="002D2FB5">
        <w:rPr>
          <w:rFonts w:ascii="Arial" w:hAnsi="Arial" w:cs="Arial"/>
          <w:sz w:val="22"/>
          <w:szCs w:val="22"/>
        </w:rPr>
        <w:t>Cubemass</w:t>
      </w:r>
      <w:proofErr w:type="spellEnd"/>
      <w:r w:rsidR="002D2FB5">
        <w:rPr>
          <w:rFonts w:ascii="Arial" w:hAnsi="Arial" w:cs="Arial"/>
          <w:sz w:val="22"/>
          <w:szCs w:val="22"/>
        </w:rPr>
        <w:t xml:space="preserve"> C</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 xml:space="preserve">Cajon 4-VCO-4® or </w:t>
      </w:r>
      <w:r w:rsidR="002D2FB5">
        <w:rPr>
          <w:rFonts w:ascii="Arial" w:hAnsi="Arial" w:cs="Arial"/>
          <w:sz w:val="22"/>
          <w:szCs w:val="22"/>
        </w:rPr>
        <w:t>8-VCO-4</w:t>
      </w:r>
      <w:r w:rsidR="00711DE5">
        <w:rPr>
          <w:rFonts w:ascii="Arial" w:hAnsi="Arial" w:cs="Arial"/>
          <w:sz w:val="22"/>
          <w:szCs w:val="22"/>
        </w:rPr>
        <w:t>®</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2D2FB5">
        <w:rPr>
          <w:rFonts w:ascii="Arial" w:hAnsi="Arial" w:cs="Arial"/>
          <w:sz w:val="22"/>
          <w:szCs w:val="22"/>
        </w:rPr>
        <w:t>1/24” – 1/4</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2D2FB5">
        <w:rPr>
          <w:rFonts w:ascii="Arial" w:hAnsi="Arial" w:cs="Arial"/>
          <w:sz w:val="22"/>
          <w:szCs w:val="22"/>
        </w:rPr>
        <w:t>Stainless Steel</w:t>
      </w:r>
      <w:r w:rsidR="00102E83">
        <w:rPr>
          <w:rFonts w:ascii="Arial" w:hAnsi="Arial" w:cs="Arial"/>
          <w:sz w:val="22"/>
          <w:szCs w:val="22"/>
        </w:rPr>
        <w:t xml:space="preserve">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7478DC">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008447C5">
        <w:rPr>
          <w:rFonts w:ascii="Arial" w:hAnsi="Arial" w:cs="Arial"/>
          <w:sz w:val="22"/>
          <w:szCs w:val="22"/>
        </w:rPr>
        <w:t>.</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ED5009">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ED5009">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ED5009" w:rsidRPr="0020679B">
        <w:rPr>
          <w:rFonts w:ascii="Arial" w:hAnsi="Arial" w:cs="Arial"/>
          <w:sz w:val="22"/>
          <w:szCs w:val="22"/>
        </w:rPr>
        <w:t xml:space="preserve">The transmitter shall </w:t>
      </w:r>
      <w:r w:rsidR="00ED5009">
        <w:rPr>
          <w:rFonts w:ascii="Arial" w:hAnsi="Arial" w:cs="Arial"/>
          <w:sz w:val="22"/>
          <w:szCs w:val="22"/>
        </w:rPr>
        <w:t xml:space="preserve">internally </w:t>
      </w:r>
      <w:r w:rsidR="00ED5009" w:rsidRPr="0020679B">
        <w:rPr>
          <w:rFonts w:ascii="Arial" w:hAnsi="Arial" w:cs="Arial"/>
          <w:sz w:val="22"/>
          <w:szCs w:val="22"/>
        </w:rPr>
        <w:t>retain all setup parameters</w:t>
      </w:r>
      <w:r w:rsidR="00ED5009">
        <w:rPr>
          <w:rFonts w:ascii="Arial" w:hAnsi="Arial" w:cs="Arial"/>
          <w:sz w:val="22"/>
          <w:szCs w:val="22"/>
        </w:rPr>
        <w:t>, calibration parameters</w:t>
      </w:r>
      <w:r w:rsidR="00ED5009" w:rsidRPr="0020679B">
        <w:rPr>
          <w:rFonts w:ascii="Arial" w:hAnsi="Arial" w:cs="Arial"/>
          <w:sz w:val="22"/>
          <w:szCs w:val="22"/>
        </w:rPr>
        <w:t xml:space="preserve"> and acc</w:t>
      </w:r>
      <w:r w:rsidR="00ED5009">
        <w:rPr>
          <w:rFonts w:ascii="Arial" w:hAnsi="Arial" w:cs="Arial"/>
          <w:sz w:val="22"/>
          <w:szCs w:val="22"/>
        </w:rPr>
        <w:t>umulated measurements</w:t>
      </w:r>
      <w:r w:rsidR="00ED5009"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C555B4" w:rsidRDefault="00C555B4" w:rsidP="00746250">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p>
    <w:p w:rsidR="00EB09E0" w:rsidRDefault="00EB09E0"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11.</w:t>
      </w:r>
      <w:r>
        <w:rPr>
          <w:rFonts w:ascii="Arial" w:hAnsi="Arial" w:cs="Arial"/>
          <w:sz w:val="22"/>
          <w:szCs w:val="22"/>
        </w:rPr>
        <w:tab/>
      </w:r>
      <w:r w:rsidR="00ED5009">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ED5009" w:rsidRDefault="00ED5009" w:rsidP="00746250">
      <w:pPr>
        <w:pStyle w:val="ListParagraph"/>
        <w:spacing w:after="120"/>
        <w:ind w:left="2160" w:hanging="720"/>
        <w:jc w:val="both"/>
        <w:rPr>
          <w:rFonts w:ascii="Arial" w:hAnsi="Arial" w:cs="Arial"/>
          <w:sz w:val="22"/>
          <w:szCs w:val="22"/>
        </w:rPr>
      </w:pPr>
      <w:r>
        <w:rPr>
          <w:rFonts w:ascii="Arial" w:hAnsi="Arial" w:cs="Arial"/>
          <w:color w:val="000000"/>
          <w:sz w:val="22"/>
          <w:szCs w:val="22"/>
        </w:rPr>
        <w:t>12.</w:t>
      </w:r>
      <w:r>
        <w:rPr>
          <w:rFonts w:ascii="Arial" w:hAnsi="Arial" w:cs="Arial"/>
          <w:color w:val="000000"/>
          <w:sz w:val="22"/>
          <w:szCs w:val="22"/>
        </w:rPr>
        <w:tab/>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w:t>
      </w:r>
      <w:r w:rsidRPr="0020679B">
        <w:rPr>
          <w:rFonts w:cs="Arial"/>
          <w:szCs w:val="22"/>
        </w:rPr>
        <w:lastRenderedPageBreak/>
        <w:t>“General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807277">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982F5E" w:rsidRPr="00B95E39" w:rsidRDefault="00982F5E"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r>
        <w:rPr>
          <w:rFonts w:ascii="Arial" w:hAnsi="Arial" w:cs="Arial"/>
          <w:sz w:val="22"/>
          <w:szCs w:val="22"/>
        </w:rPr>
        <w:t>Device failure modes, self-monitoring characteristics and remedy diagnosis shall follow NAMUR standards NE 43 and NE 107.</w:t>
      </w:r>
      <w:bookmarkStart w:id="0" w:name="_GoBack"/>
      <w:bookmarkEnd w:id="0"/>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lastRenderedPageBreak/>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7C3C"/>
    <w:rsid w:val="000848C5"/>
    <w:rsid w:val="000A2AC8"/>
    <w:rsid w:val="000E7F55"/>
    <w:rsid w:val="00102E83"/>
    <w:rsid w:val="00146CE2"/>
    <w:rsid w:val="00147133"/>
    <w:rsid w:val="00186B8E"/>
    <w:rsid w:val="0019182E"/>
    <w:rsid w:val="001C1426"/>
    <w:rsid w:val="001F6EAF"/>
    <w:rsid w:val="002176A0"/>
    <w:rsid w:val="00254454"/>
    <w:rsid w:val="002617C1"/>
    <w:rsid w:val="00294117"/>
    <w:rsid w:val="002D2FB5"/>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55BBE"/>
    <w:rsid w:val="00457040"/>
    <w:rsid w:val="00476704"/>
    <w:rsid w:val="00480B7C"/>
    <w:rsid w:val="004A344B"/>
    <w:rsid w:val="004A57B0"/>
    <w:rsid w:val="004C466B"/>
    <w:rsid w:val="004D573E"/>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11DE5"/>
    <w:rsid w:val="00725699"/>
    <w:rsid w:val="00732CA9"/>
    <w:rsid w:val="007350A4"/>
    <w:rsid w:val="00740D52"/>
    <w:rsid w:val="00746250"/>
    <w:rsid w:val="007478DC"/>
    <w:rsid w:val="00772E8C"/>
    <w:rsid w:val="007A0B2D"/>
    <w:rsid w:val="007C450F"/>
    <w:rsid w:val="007C6F39"/>
    <w:rsid w:val="00801F59"/>
    <w:rsid w:val="00807277"/>
    <w:rsid w:val="00836085"/>
    <w:rsid w:val="008367C9"/>
    <w:rsid w:val="00837556"/>
    <w:rsid w:val="008447C5"/>
    <w:rsid w:val="00852722"/>
    <w:rsid w:val="00893487"/>
    <w:rsid w:val="00894958"/>
    <w:rsid w:val="0089561A"/>
    <w:rsid w:val="008A676C"/>
    <w:rsid w:val="008D2949"/>
    <w:rsid w:val="008E7DB4"/>
    <w:rsid w:val="008F0653"/>
    <w:rsid w:val="008F4C47"/>
    <w:rsid w:val="009323A7"/>
    <w:rsid w:val="00956295"/>
    <w:rsid w:val="00982F5E"/>
    <w:rsid w:val="00985EE1"/>
    <w:rsid w:val="009A7447"/>
    <w:rsid w:val="009B619C"/>
    <w:rsid w:val="009F6988"/>
    <w:rsid w:val="00A84A42"/>
    <w:rsid w:val="00B130D8"/>
    <w:rsid w:val="00B47517"/>
    <w:rsid w:val="00B95E39"/>
    <w:rsid w:val="00C43481"/>
    <w:rsid w:val="00C51AFB"/>
    <w:rsid w:val="00C555B4"/>
    <w:rsid w:val="00CB3FBA"/>
    <w:rsid w:val="00CB6616"/>
    <w:rsid w:val="00CD1206"/>
    <w:rsid w:val="00D030F1"/>
    <w:rsid w:val="00D329EA"/>
    <w:rsid w:val="00D73E49"/>
    <w:rsid w:val="00DB3BAE"/>
    <w:rsid w:val="00E04E16"/>
    <w:rsid w:val="00E25640"/>
    <w:rsid w:val="00E671EB"/>
    <w:rsid w:val="00E73FFB"/>
    <w:rsid w:val="00EB09E0"/>
    <w:rsid w:val="00EC1C07"/>
    <w:rsid w:val="00EC265E"/>
    <w:rsid w:val="00ED5009"/>
    <w:rsid w:val="00EE5D1F"/>
    <w:rsid w:val="00F430E1"/>
    <w:rsid w:val="00F436B1"/>
    <w:rsid w:val="00F76998"/>
    <w:rsid w:val="00F81F93"/>
    <w:rsid w:val="00FA068E"/>
    <w:rsid w:val="00FA1A05"/>
    <w:rsid w:val="00FD5B12"/>
    <w:rsid w:val="00FF1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1D8AB-FD16-4285-93C9-8EA07675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1668</Words>
  <Characters>9513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11</cp:revision>
  <cp:lastPrinted>2009-05-13T20:25:00Z</cp:lastPrinted>
  <dcterms:created xsi:type="dcterms:W3CDTF">2016-10-31T17:31:00Z</dcterms:created>
  <dcterms:modified xsi:type="dcterms:W3CDTF">2016-12-28T18:44:00Z</dcterms:modified>
</cp:coreProperties>
</file>