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2BE" w:rsidRPr="00C32C03" w:rsidRDefault="005F4F0F" w:rsidP="00077AF3">
      <w:pPr>
        <w:numPr>
          <w:ilvl w:val="0"/>
          <w:numId w:val="0"/>
        </w:numPr>
        <w:spacing w:after="120"/>
        <w:jc w:val="center"/>
        <w:rPr>
          <w:rFonts w:ascii="E+H Sans" w:hAnsi="E+H Sans" w:cs="Arial"/>
          <w:b/>
          <w:sz w:val="22"/>
          <w:szCs w:val="22"/>
        </w:rPr>
      </w:pPr>
      <w:r w:rsidRPr="00C32C03">
        <w:rPr>
          <w:rFonts w:ascii="E+H Sans" w:hAnsi="E+H Sans" w:cs="Arial"/>
          <w:b/>
          <w:sz w:val="22"/>
          <w:szCs w:val="22"/>
        </w:rPr>
        <w:t xml:space="preserve">SECTION </w:t>
      </w:r>
      <w:r w:rsidR="00EC3431" w:rsidRPr="00C32C03">
        <w:rPr>
          <w:rFonts w:ascii="E+H Sans" w:hAnsi="E+H Sans" w:cs="Arial"/>
          <w:b/>
          <w:sz w:val="22"/>
          <w:szCs w:val="22"/>
        </w:rPr>
        <w:t>40 75 53</w:t>
      </w:r>
    </w:p>
    <w:p w:rsidR="005C6C50" w:rsidRPr="00C32C03" w:rsidRDefault="009209C5" w:rsidP="00077AF3">
      <w:pPr>
        <w:numPr>
          <w:ilvl w:val="0"/>
          <w:numId w:val="0"/>
        </w:numPr>
        <w:spacing w:after="120"/>
        <w:jc w:val="center"/>
        <w:rPr>
          <w:rFonts w:ascii="E+H Sans" w:hAnsi="E+H Sans" w:cs="Arial"/>
          <w:b/>
          <w:sz w:val="22"/>
          <w:szCs w:val="22"/>
        </w:rPr>
      </w:pPr>
      <w:r w:rsidRPr="00C32C03">
        <w:rPr>
          <w:rFonts w:ascii="E+H Sans" w:hAnsi="E+H Sans" w:cs="Arial"/>
          <w:b/>
          <w:sz w:val="22"/>
          <w:szCs w:val="22"/>
        </w:rPr>
        <w:t xml:space="preserve">Low-level </w:t>
      </w:r>
      <w:r w:rsidR="00A2417B" w:rsidRPr="00C32C03">
        <w:rPr>
          <w:rFonts w:ascii="E+H Sans" w:hAnsi="E+H Sans" w:cs="Arial"/>
          <w:b/>
          <w:sz w:val="22"/>
          <w:szCs w:val="22"/>
        </w:rPr>
        <w:t>T</w:t>
      </w:r>
      <w:r w:rsidR="00EC3431" w:rsidRPr="00C32C03">
        <w:rPr>
          <w:rFonts w:ascii="E+H Sans" w:hAnsi="E+H Sans" w:cs="Arial"/>
          <w:b/>
          <w:sz w:val="22"/>
          <w:szCs w:val="22"/>
        </w:rPr>
        <w:t>urbidity</w:t>
      </w:r>
      <w:r w:rsidR="00A2417B" w:rsidRPr="00C32C03">
        <w:rPr>
          <w:rFonts w:ascii="E+H Sans" w:hAnsi="E+H Sans" w:cs="Arial"/>
          <w:b/>
          <w:sz w:val="22"/>
          <w:szCs w:val="22"/>
        </w:rPr>
        <w:t xml:space="preserve"> </w:t>
      </w:r>
      <w:r w:rsidR="00D720E5" w:rsidRPr="00C32C03">
        <w:rPr>
          <w:rFonts w:ascii="E+H Sans" w:hAnsi="E+H Sans" w:cs="Arial"/>
          <w:b/>
          <w:sz w:val="22"/>
          <w:szCs w:val="22"/>
        </w:rPr>
        <w:t>Analysis System</w:t>
      </w:r>
    </w:p>
    <w:p w:rsidR="005C6C50" w:rsidRPr="00C32C03" w:rsidRDefault="005C6C50" w:rsidP="00077AF3">
      <w:pPr>
        <w:numPr>
          <w:ilvl w:val="0"/>
          <w:numId w:val="0"/>
        </w:numPr>
        <w:spacing w:after="120"/>
        <w:jc w:val="center"/>
        <w:rPr>
          <w:rFonts w:ascii="E+H Sans" w:hAnsi="E+H Sans" w:cs="Arial"/>
          <w:b/>
          <w:sz w:val="22"/>
          <w:szCs w:val="22"/>
        </w:rPr>
      </w:pPr>
    </w:p>
    <w:p w:rsidR="0089561A" w:rsidRPr="00C32C03" w:rsidRDefault="005C6C50" w:rsidP="00271BC7">
      <w:pPr>
        <w:numPr>
          <w:ilvl w:val="0"/>
          <w:numId w:val="7"/>
        </w:numPr>
        <w:tabs>
          <w:tab w:val="clear" w:pos="1531"/>
          <w:tab w:val="num" w:pos="1170"/>
        </w:tabs>
        <w:spacing w:after="120"/>
        <w:ind w:hanging="360"/>
        <w:outlineLvl w:val="0"/>
        <w:rPr>
          <w:rFonts w:ascii="E+H Sans" w:hAnsi="E+H Sans" w:cs="Arial"/>
          <w:b/>
          <w:sz w:val="22"/>
          <w:szCs w:val="22"/>
          <w:u w:val="single"/>
        </w:rPr>
      </w:pPr>
      <w:r w:rsidRPr="00C32C03">
        <w:rPr>
          <w:rFonts w:ascii="E+H Sans" w:hAnsi="E+H Sans" w:cs="Arial"/>
          <w:b/>
          <w:sz w:val="22"/>
          <w:szCs w:val="22"/>
          <w:u w:val="single"/>
        </w:rPr>
        <w:t>G</w:t>
      </w:r>
      <w:r w:rsidR="00EC3431" w:rsidRPr="00C32C03">
        <w:rPr>
          <w:rFonts w:ascii="E+H Sans" w:hAnsi="E+H Sans" w:cs="Arial"/>
          <w:b/>
          <w:sz w:val="22"/>
          <w:szCs w:val="22"/>
          <w:u w:val="single"/>
        </w:rPr>
        <w:t>eneral</w:t>
      </w:r>
    </w:p>
    <w:p w:rsidR="00476704" w:rsidRPr="00C32C03" w:rsidRDefault="00732CA9" w:rsidP="00271BC7">
      <w:pPr>
        <w:numPr>
          <w:ilvl w:val="1"/>
          <w:numId w:val="7"/>
        </w:numPr>
        <w:tabs>
          <w:tab w:val="clear" w:pos="1051"/>
          <w:tab w:val="num" w:pos="720"/>
        </w:tabs>
        <w:spacing w:after="120"/>
        <w:ind w:left="720" w:hanging="720"/>
        <w:outlineLvl w:val="0"/>
        <w:rPr>
          <w:rFonts w:ascii="E+H Sans" w:hAnsi="E+H Sans" w:cs="Arial"/>
          <w:b/>
          <w:sz w:val="22"/>
          <w:szCs w:val="22"/>
          <w:u w:val="single"/>
        </w:rPr>
      </w:pPr>
      <w:r w:rsidRPr="00C32C03">
        <w:rPr>
          <w:rFonts w:ascii="E+H Sans" w:hAnsi="E+H Sans" w:cs="Arial"/>
          <w:b/>
          <w:sz w:val="22"/>
          <w:szCs w:val="22"/>
        </w:rPr>
        <w:t>SUMMARY</w:t>
      </w:r>
    </w:p>
    <w:p w:rsidR="00476704" w:rsidRPr="00C32C03" w:rsidRDefault="0047545A" w:rsidP="00271BC7">
      <w:pPr>
        <w:numPr>
          <w:ilvl w:val="2"/>
          <w:numId w:val="7"/>
        </w:numPr>
        <w:tabs>
          <w:tab w:val="clear" w:pos="1531"/>
          <w:tab w:val="num" w:pos="1170"/>
        </w:tabs>
        <w:spacing w:after="120"/>
        <w:ind w:left="1170" w:hanging="450"/>
        <w:rPr>
          <w:rFonts w:ascii="E+H Sans" w:hAnsi="E+H Sans"/>
          <w:sz w:val="22"/>
          <w:szCs w:val="22"/>
        </w:rPr>
      </w:pPr>
      <w:r w:rsidRPr="00C32C03">
        <w:rPr>
          <w:rFonts w:ascii="E+H Sans" w:hAnsi="E+H Sans" w:cs="Arial"/>
          <w:sz w:val="22"/>
          <w:szCs w:val="22"/>
        </w:rPr>
        <w:t>Requirements for a</w:t>
      </w:r>
      <w:r w:rsidR="000B1C3D">
        <w:rPr>
          <w:rFonts w:ascii="E+H Sans" w:hAnsi="E+H Sans" w:cs="Arial"/>
          <w:sz w:val="22"/>
          <w:szCs w:val="22"/>
        </w:rPr>
        <w:t>n</w:t>
      </w:r>
      <w:r w:rsidR="00CC7000">
        <w:rPr>
          <w:rFonts w:ascii="E+H Sans" w:hAnsi="E+H Sans" w:cs="Arial"/>
          <w:sz w:val="22"/>
          <w:szCs w:val="22"/>
        </w:rPr>
        <w:t xml:space="preserve"> online</w:t>
      </w:r>
      <w:r w:rsidRPr="00C32C03">
        <w:rPr>
          <w:rFonts w:ascii="E+H Sans" w:hAnsi="E+H Sans" w:cs="Arial"/>
          <w:sz w:val="22"/>
          <w:szCs w:val="22"/>
        </w:rPr>
        <w:t xml:space="preserve"> </w:t>
      </w:r>
      <w:r w:rsidR="000B1C3D">
        <w:rPr>
          <w:rFonts w:ascii="E+H Sans" w:hAnsi="E+H Sans" w:cs="Arial"/>
          <w:sz w:val="22"/>
          <w:szCs w:val="22"/>
        </w:rPr>
        <w:t>instrument</w:t>
      </w:r>
      <w:r w:rsidRPr="00C32C03">
        <w:rPr>
          <w:rFonts w:ascii="E+H Sans" w:hAnsi="E+H Sans" w:cs="Arial"/>
          <w:sz w:val="22"/>
          <w:szCs w:val="22"/>
        </w:rPr>
        <w:t xml:space="preserve"> for </w:t>
      </w:r>
      <w:r w:rsidR="009209C5" w:rsidRPr="00C32C03">
        <w:rPr>
          <w:rFonts w:ascii="E+H Sans" w:hAnsi="E+H Sans" w:cs="Arial"/>
          <w:sz w:val="22"/>
          <w:szCs w:val="22"/>
        </w:rPr>
        <w:t xml:space="preserve">low and medium </w:t>
      </w:r>
      <w:r w:rsidRPr="00C32C03">
        <w:rPr>
          <w:rFonts w:ascii="E+H Sans" w:hAnsi="E+H Sans" w:cs="Arial"/>
          <w:sz w:val="22"/>
          <w:szCs w:val="22"/>
        </w:rPr>
        <w:t xml:space="preserve">process turbidity measurement. </w:t>
      </w:r>
      <w:r w:rsidR="00573236" w:rsidRPr="00C32C03">
        <w:rPr>
          <w:rFonts w:ascii="E+H Sans" w:hAnsi="E+H Sans" w:cs="Arial"/>
          <w:sz w:val="22"/>
          <w:szCs w:val="22"/>
        </w:rPr>
        <w:t>For measurement</w:t>
      </w:r>
      <w:r w:rsidR="00EC7844">
        <w:rPr>
          <w:rFonts w:ascii="E+H Sans" w:hAnsi="E+H Sans" w:cs="Arial"/>
          <w:sz w:val="22"/>
          <w:szCs w:val="22"/>
        </w:rPr>
        <w:t>,</w:t>
      </w:r>
      <w:bookmarkStart w:id="0" w:name="_GoBack"/>
      <w:bookmarkEnd w:id="0"/>
      <w:r w:rsidR="00573236" w:rsidRPr="00C32C03">
        <w:rPr>
          <w:rFonts w:ascii="E+H Sans" w:hAnsi="E+H Sans" w:cs="Arial"/>
          <w:sz w:val="22"/>
          <w:szCs w:val="22"/>
        </w:rPr>
        <w:t xml:space="preserve"> a light beam will be sent through the medium and diverted from its original direction by optically denser particles (solid matter), resulting in light scatter. The sensor shall </w:t>
      </w:r>
      <w:r w:rsidR="009209C5" w:rsidRPr="00C32C03">
        <w:rPr>
          <w:rFonts w:ascii="E+H Sans" w:hAnsi="E+H Sans" w:cs="Arial"/>
          <w:sz w:val="22"/>
          <w:szCs w:val="22"/>
        </w:rPr>
        <w:t xml:space="preserve">work using </w:t>
      </w:r>
      <w:r w:rsidR="00573236" w:rsidRPr="00C32C03">
        <w:rPr>
          <w:rFonts w:ascii="E+H Sans" w:hAnsi="E+H Sans" w:cs="Arial"/>
          <w:sz w:val="22"/>
          <w:szCs w:val="22"/>
        </w:rPr>
        <w:t>90° scatter</w:t>
      </w:r>
      <w:r w:rsidR="009209C5" w:rsidRPr="00C32C03">
        <w:rPr>
          <w:rFonts w:ascii="E+H Sans" w:hAnsi="E+H Sans" w:cs="Arial"/>
          <w:sz w:val="22"/>
          <w:szCs w:val="22"/>
        </w:rPr>
        <w:t xml:space="preserve"> principle in accordance with </w:t>
      </w:r>
      <w:r w:rsidR="00376040">
        <w:rPr>
          <w:rFonts w:ascii="E+H Sans" w:hAnsi="E+H Sans" w:cs="Arial"/>
          <w:sz w:val="22"/>
          <w:szCs w:val="22"/>
        </w:rPr>
        <w:t xml:space="preserve">U.S. </w:t>
      </w:r>
      <w:r w:rsidR="00CC7000">
        <w:rPr>
          <w:rFonts w:ascii="E+H Sans" w:hAnsi="E+H Sans" w:cs="Arial"/>
          <w:sz w:val="22"/>
          <w:szCs w:val="22"/>
        </w:rPr>
        <w:t>EPA 180.1 requirements</w:t>
      </w:r>
      <w:r w:rsidR="00573236" w:rsidRPr="00C32C03">
        <w:rPr>
          <w:rFonts w:ascii="E+H Sans" w:hAnsi="E+H Sans" w:cs="Arial"/>
          <w:sz w:val="22"/>
          <w:szCs w:val="22"/>
        </w:rPr>
        <w:t xml:space="preserve">. </w:t>
      </w:r>
      <w:r w:rsidR="007976A1" w:rsidRPr="00C32C03">
        <w:rPr>
          <w:rFonts w:ascii="E+H Sans" w:hAnsi="E+H Sans" w:cs="Arial"/>
          <w:sz w:val="22"/>
          <w:szCs w:val="22"/>
        </w:rPr>
        <w:t>The sensor will be equipped with</w:t>
      </w:r>
      <w:r w:rsidR="009209C5" w:rsidRPr="00C32C03">
        <w:rPr>
          <w:rFonts w:ascii="E+H Sans" w:hAnsi="E+H Sans" w:cs="Arial"/>
          <w:sz w:val="22"/>
          <w:szCs w:val="22"/>
        </w:rPr>
        <w:t xml:space="preserve"> a</w:t>
      </w:r>
      <w:r w:rsidR="007976A1" w:rsidRPr="00C32C03">
        <w:rPr>
          <w:rFonts w:ascii="E+H Sans" w:hAnsi="E+H Sans" w:cs="Arial"/>
          <w:sz w:val="22"/>
          <w:szCs w:val="22"/>
        </w:rPr>
        <w:t xml:space="preserve"> </w:t>
      </w:r>
      <w:r w:rsidR="00C179F1">
        <w:rPr>
          <w:rFonts w:ascii="E+H Sans" w:hAnsi="E+H Sans" w:cs="Arial"/>
          <w:sz w:val="22"/>
          <w:szCs w:val="22"/>
        </w:rPr>
        <w:t>visible spectra white-</w:t>
      </w:r>
      <w:r w:rsidR="007A387E" w:rsidRPr="00C32C03">
        <w:rPr>
          <w:rFonts w:ascii="E+H Sans" w:hAnsi="E+H Sans" w:cs="Arial"/>
          <w:sz w:val="22"/>
          <w:szCs w:val="22"/>
        </w:rPr>
        <w:t>light source</w:t>
      </w:r>
      <w:r w:rsidR="00376040">
        <w:rPr>
          <w:rFonts w:ascii="E+H Sans" w:hAnsi="E+H Sans" w:cs="Arial"/>
          <w:sz w:val="22"/>
          <w:szCs w:val="22"/>
        </w:rPr>
        <w:t>.</w:t>
      </w:r>
      <w:r w:rsidR="00573236" w:rsidRPr="00C32C03">
        <w:rPr>
          <w:rFonts w:ascii="E+H Sans" w:hAnsi="E+H Sans" w:cs="Arial"/>
          <w:sz w:val="22"/>
          <w:szCs w:val="22"/>
        </w:rPr>
        <w:t xml:space="preserve"> The </w:t>
      </w:r>
      <w:r w:rsidR="00376040">
        <w:rPr>
          <w:rFonts w:ascii="E+H Sans" w:hAnsi="E+H Sans" w:cs="Arial"/>
          <w:sz w:val="22"/>
          <w:szCs w:val="22"/>
        </w:rPr>
        <w:t xml:space="preserve">instrument shall </w:t>
      </w:r>
      <w:r w:rsidR="00573236" w:rsidRPr="00C32C03">
        <w:rPr>
          <w:rFonts w:ascii="E+H Sans" w:hAnsi="E+H Sans" w:cs="Arial"/>
          <w:sz w:val="22"/>
          <w:szCs w:val="22"/>
        </w:rPr>
        <w:t>incorporate</w:t>
      </w:r>
      <w:r w:rsidR="00376040">
        <w:rPr>
          <w:rFonts w:ascii="E+H Sans" w:hAnsi="E+H Sans" w:cs="Arial"/>
          <w:sz w:val="22"/>
          <w:szCs w:val="22"/>
        </w:rPr>
        <w:t xml:space="preserve"> integral electronics with a local display.</w:t>
      </w:r>
    </w:p>
    <w:p w:rsidR="00732CA9" w:rsidRPr="00C32C03" w:rsidRDefault="00A142AA" w:rsidP="00271BC7">
      <w:pPr>
        <w:numPr>
          <w:ilvl w:val="2"/>
          <w:numId w:val="7"/>
        </w:numPr>
        <w:tabs>
          <w:tab w:val="clear" w:pos="1531"/>
        </w:tabs>
        <w:spacing w:after="120"/>
        <w:ind w:left="1166" w:hanging="446"/>
        <w:rPr>
          <w:rFonts w:ascii="E+H Sans" w:hAnsi="E+H Sans" w:cs="Arial"/>
          <w:sz w:val="22"/>
          <w:szCs w:val="22"/>
        </w:rPr>
      </w:pPr>
      <w:r w:rsidRPr="00C32C03">
        <w:rPr>
          <w:rFonts w:ascii="E+H Sans" w:hAnsi="E+H Sans" w:cs="Arial"/>
          <w:sz w:val="22"/>
          <w:szCs w:val="22"/>
        </w:rPr>
        <w:t>Related Sections</w:t>
      </w:r>
      <w:r w:rsidR="00271BC7" w:rsidRPr="00C32C03">
        <w:rPr>
          <w:rFonts w:ascii="E+H Sans" w:hAnsi="E+H Sans" w:cs="Arial"/>
          <w:sz w:val="22"/>
          <w:szCs w:val="22"/>
        </w:rPr>
        <w:t>.</w:t>
      </w:r>
    </w:p>
    <w:p w:rsidR="00271BC7" w:rsidRPr="00C32C03" w:rsidRDefault="00271BC7" w:rsidP="00271BC7">
      <w:pPr>
        <w:numPr>
          <w:ilvl w:val="3"/>
          <w:numId w:val="7"/>
        </w:numPr>
        <w:tabs>
          <w:tab w:val="clear" w:pos="2045"/>
          <w:tab w:val="num" w:pos="1620"/>
        </w:tabs>
        <w:spacing w:after="120"/>
        <w:ind w:left="1620" w:hanging="450"/>
        <w:rPr>
          <w:rFonts w:ascii="E+H Sans" w:hAnsi="E+H Sans" w:cs="Arial"/>
          <w:sz w:val="22"/>
          <w:szCs w:val="22"/>
        </w:rPr>
      </w:pPr>
      <w:r w:rsidRPr="00C32C03">
        <w:rPr>
          <w:rFonts w:ascii="E+H Sans" w:hAnsi="E+H Sans" w:cs="Arial"/>
          <w:sz w:val="22"/>
          <w:szCs w:val="22"/>
        </w:rPr>
        <w:t>Control and Information Systems Scope and General Requirements.</w:t>
      </w:r>
    </w:p>
    <w:p w:rsidR="0089619A" w:rsidRPr="00C32C03" w:rsidRDefault="00271BC7" w:rsidP="00271BC7">
      <w:pPr>
        <w:numPr>
          <w:ilvl w:val="3"/>
          <w:numId w:val="7"/>
        </w:numPr>
        <w:tabs>
          <w:tab w:val="clear" w:pos="2045"/>
          <w:tab w:val="num" w:pos="1620"/>
        </w:tabs>
        <w:spacing w:after="120"/>
        <w:ind w:left="1620" w:hanging="450"/>
        <w:rPr>
          <w:rFonts w:ascii="E+H Sans" w:hAnsi="E+H Sans" w:cs="Arial"/>
          <w:sz w:val="22"/>
          <w:szCs w:val="22"/>
        </w:rPr>
      </w:pPr>
      <w:r w:rsidRPr="00C32C03">
        <w:rPr>
          <w:rFonts w:ascii="E+H Sans" w:hAnsi="E+H Sans" w:cs="Arial"/>
          <w:sz w:val="22"/>
          <w:szCs w:val="22"/>
        </w:rPr>
        <w:t>Power Instruments, General.</w:t>
      </w:r>
    </w:p>
    <w:p w:rsidR="00363C94" w:rsidRPr="00C32C03" w:rsidRDefault="00732CA9" w:rsidP="00271BC7">
      <w:pPr>
        <w:pStyle w:val="Legal2"/>
        <w:numPr>
          <w:ilvl w:val="1"/>
          <w:numId w:val="7"/>
        </w:numPr>
        <w:tabs>
          <w:tab w:val="clear" w:pos="1051"/>
          <w:tab w:val="num" w:pos="720"/>
        </w:tabs>
        <w:spacing w:after="120"/>
        <w:ind w:left="720" w:hanging="720"/>
        <w:rPr>
          <w:rFonts w:ascii="E+H Sans" w:hAnsi="E+H Sans"/>
          <w:szCs w:val="22"/>
        </w:rPr>
      </w:pPr>
      <w:r w:rsidRPr="00C32C03">
        <w:rPr>
          <w:rFonts w:ascii="E+H Sans" w:hAnsi="E+H Sans"/>
          <w:szCs w:val="22"/>
        </w:rPr>
        <w:t>SUB</w:t>
      </w:r>
      <w:r w:rsidR="00363C94" w:rsidRPr="00C32C03">
        <w:rPr>
          <w:rFonts w:ascii="E+H Sans" w:hAnsi="E+H Sans"/>
          <w:szCs w:val="22"/>
        </w:rPr>
        <w:t>MITTALS</w:t>
      </w:r>
    </w:p>
    <w:p w:rsidR="0089619A" w:rsidRPr="00C32C03" w:rsidRDefault="00363C94" w:rsidP="00271BC7">
      <w:pPr>
        <w:pStyle w:val="Legal3"/>
        <w:numPr>
          <w:ilvl w:val="2"/>
          <w:numId w:val="7"/>
        </w:numPr>
        <w:tabs>
          <w:tab w:val="clear" w:pos="1531"/>
          <w:tab w:val="num" w:pos="1170"/>
        </w:tabs>
        <w:spacing w:after="120"/>
        <w:ind w:left="1170" w:hanging="450"/>
        <w:rPr>
          <w:rFonts w:ascii="E+H Sans" w:hAnsi="E+H Sans"/>
          <w:szCs w:val="22"/>
        </w:rPr>
      </w:pPr>
      <w:r w:rsidRPr="00C32C03">
        <w:rPr>
          <w:rFonts w:ascii="E+H Sans" w:hAnsi="E+H Sans"/>
          <w:szCs w:val="22"/>
        </w:rPr>
        <w:t>Furnish co</w:t>
      </w:r>
      <w:r w:rsidR="00A765B9" w:rsidRPr="00C32C03">
        <w:rPr>
          <w:rFonts w:ascii="E+H Sans" w:hAnsi="E+H Sans"/>
          <w:szCs w:val="22"/>
        </w:rPr>
        <w:softHyphen/>
      </w:r>
      <w:r w:rsidRPr="00C32C03">
        <w:rPr>
          <w:rFonts w:ascii="E+H Sans" w:hAnsi="E+H Sans"/>
          <w:szCs w:val="22"/>
        </w:rPr>
        <w:t>mplete Product Data, Shop Drawings, Test Reports, Operating Manuals, Record Drawings, Manufacturer’s certifications, Manufacturer’s Field Reports</w:t>
      </w:r>
      <w:r w:rsidR="0089619A" w:rsidRPr="00C32C03">
        <w:rPr>
          <w:rFonts w:ascii="E+H Sans" w:hAnsi="E+H Sans"/>
          <w:szCs w:val="22"/>
        </w:rPr>
        <w:t>.</w:t>
      </w:r>
    </w:p>
    <w:p w:rsidR="00732CA9" w:rsidRPr="00C32C03" w:rsidRDefault="00732CA9" w:rsidP="00271BC7">
      <w:pPr>
        <w:pStyle w:val="Legal3"/>
        <w:numPr>
          <w:ilvl w:val="2"/>
          <w:numId w:val="7"/>
        </w:numPr>
        <w:tabs>
          <w:tab w:val="clear" w:pos="1531"/>
          <w:tab w:val="num" w:pos="1170"/>
        </w:tabs>
        <w:spacing w:after="120"/>
        <w:ind w:left="1170" w:hanging="450"/>
        <w:rPr>
          <w:rFonts w:ascii="E+H Sans" w:hAnsi="E+H Sans"/>
          <w:szCs w:val="22"/>
        </w:rPr>
      </w:pPr>
      <w:r w:rsidRPr="00C32C03">
        <w:rPr>
          <w:rFonts w:ascii="E+H Sans" w:hAnsi="E+H Sans" w:cs="Arial"/>
          <w:szCs w:val="22"/>
        </w:rPr>
        <w:t>Product Data:</w:t>
      </w:r>
    </w:p>
    <w:p w:rsidR="00732CA9" w:rsidRPr="00C32C03" w:rsidRDefault="00732CA9" w:rsidP="00271BC7">
      <w:pPr>
        <w:pStyle w:val="Legal4"/>
        <w:numPr>
          <w:ilvl w:val="1"/>
          <w:numId w:val="1"/>
        </w:numPr>
        <w:spacing w:after="120"/>
        <w:ind w:firstLine="0"/>
        <w:rPr>
          <w:rFonts w:ascii="E+H Sans" w:hAnsi="E+H Sans" w:cs="Arial"/>
          <w:szCs w:val="22"/>
        </w:rPr>
      </w:pPr>
      <w:r w:rsidRPr="00C32C03">
        <w:rPr>
          <w:rFonts w:ascii="E+H Sans" w:hAnsi="E+H Sans" w:cs="Arial"/>
          <w:szCs w:val="22"/>
        </w:rPr>
        <w:t>Dimensional Drawings.</w:t>
      </w:r>
    </w:p>
    <w:p w:rsidR="00732CA9" w:rsidRPr="00C32C03" w:rsidRDefault="00732CA9" w:rsidP="00271BC7">
      <w:pPr>
        <w:pStyle w:val="Legal4"/>
        <w:numPr>
          <w:ilvl w:val="1"/>
          <w:numId w:val="1"/>
        </w:numPr>
        <w:spacing w:after="120"/>
        <w:ind w:firstLine="0"/>
        <w:rPr>
          <w:rFonts w:ascii="E+H Sans" w:hAnsi="E+H Sans" w:cs="Arial"/>
          <w:szCs w:val="22"/>
        </w:rPr>
      </w:pPr>
      <w:r w:rsidRPr="00C32C03">
        <w:rPr>
          <w:rFonts w:ascii="E+H Sans" w:hAnsi="E+H Sans" w:cs="Arial"/>
          <w:szCs w:val="22"/>
        </w:rPr>
        <w:t>Materials of</w:t>
      </w:r>
      <w:r w:rsidR="00110384" w:rsidRPr="00C32C03">
        <w:rPr>
          <w:rFonts w:ascii="E+H Sans" w:hAnsi="E+H Sans" w:cs="Arial"/>
          <w:szCs w:val="22"/>
        </w:rPr>
        <w:t xml:space="preserve"> Construction.</w:t>
      </w:r>
    </w:p>
    <w:p w:rsidR="00732CA9" w:rsidRPr="00C32C03" w:rsidRDefault="00732CA9" w:rsidP="00271BC7">
      <w:pPr>
        <w:pStyle w:val="Legal4"/>
        <w:numPr>
          <w:ilvl w:val="1"/>
          <w:numId w:val="1"/>
        </w:numPr>
        <w:spacing w:after="120"/>
        <w:ind w:firstLine="0"/>
        <w:rPr>
          <w:rFonts w:ascii="E+H Sans" w:hAnsi="E+H Sans" w:cs="Arial"/>
          <w:szCs w:val="22"/>
        </w:rPr>
      </w:pPr>
      <w:r w:rsidRPr="00C32C03">
        <w:rPr>
          <w:rFonts w:ascii="E+H Sans" w:hAnsi="E+H Sans" w:cs="Arial"/>
          <w:szCs w:val="22"/>
        </w:rPr>
        <w:t>Measurement accuracy.</w:t>
      </w:r>
    </w:p>
    <w:p w:rsidR="00732CA9" w:rsidRPr="00C32C03" w:rsidRDefault="00A142AA" w:rsidP="00271BC7">
      <w:pPr>
        <w:pStyle w:val="Legal4"/>
        <w:numPr>
          <w:ilvl w:val="1"/>
          <w:numId w:val="1"/>
        </w:numPr>
        <w:spacing w:after="120"/>
        <w:ind w:firstLine="0"/>
        <w:rPr>
          <w:rFonts w:ascii="E+H Sans" w:hAnsi="E+H Sans" w:cs="Arial"/>
          <w:szCs w:val="22"/>
        </w:rPr>
      </w:pPr>
      <w:r w:rsidRPr="00C32C03">
        <w:rPr>
          <w:rFonts w:ascii="E+H Sans" w:hAnsi="E+H Sans" w:cs="Arial"/>
          <w:szCs w:val="22"/>
        </w:rPr>
        <w:t>Measurement range</w:t>
      </w:r>
      <w:r w:rsidR="00732CA9" w:rsidRPr="00C32C03">
        <w:rPr>
          <w:rFonts w:ascii="E+H Sans" w:hAnsi="E+H Sans" w:cs="Arial"/>
          <w:szCs w:val="22"/>
        </w:rPr>
        <w:t>.</w:t>
      </w:r>
    </w:p>
    <w:p w:rsidR="00732CA9" w:rsidRPr="00C32C03" w:rsidRDefault="00732CA9" w:rsidP="00271BC7">
      <w:pPr>
        <w:pStyle w:val="Legal4"/>
        <w:numPr>
          <w:ilvl w:val="1"/>
          <w:numId w:val="1"/>
        </w:numPr>
        <w:spacing w:after="120"/>
        <w:ind w:firstLine="0"/>
        <w:rPr>
          <w:rFonts w:ascii="E+H Sans" w:hAnsi="E+H Sans" w:cs="Arial"/>
          <w:szCs w:val="22"/>
        </w:rPr>
      </w:pPr>
      <w:r w:rsidRPr="00C32C03">
        <w:rPr>
          <w:rFonts w:ascii="E+H Sans" w:hAnsi="E+H Sans" w:cs="Arial"/>
          <w:szCs w:val="22"/>
        </w:rPr>
        <w:t>Enclosure Rating.</w:t>
      </w:r>
    </w:p>
    <w:p w:rsidR="00732CA9" w:rsidRPr="00C32C03" w:rsidRDefault="00732CA9" w:rsidP="00271BC7">
      <w:pPr>
        <w:pStyle w:val="Legal4"/>
        <w:numPr>
          <w:ilvl w:val="1"/>
          <w:numId w:val="1"/>
        </w:numPr>
        <w:spacing w:after="120"/>
        <w:ind w:firstLine="0"/>
        <w:rPr>
          <w:rFonts w:ascii="E+H Sans" w:hAnsi="E+H Sans" w:cs="Arial"/>
          <w:szCs w:val="22"/>
        </w:rPr>
      </w:pPr>
      <w:r w:rsidRPr="00C32C03">
        <w:rPr>
          <w:rFonts w:ascii="E+H Sans" w:hAnsi="E+H Sans" w:cs="Arial"/>
          <w:szCs w:val="22"/>
        </w:rPr>
        <w:t>Classification Rating.</w:t>
      </w:r>
    </w:p>
    <w:p w:rsidR="00732CA9" w:rsidRPr="00C32C03" w:rsidRDefault="00110384" w:rsidP="00271BC7">
      <w:pPr>
        <w:pStyle w:val="Legal4"/>
        <w:numPr>
          <w:ilvl w:val="1"/>
          <w:numId w:val="1"/>
        </w:numPr>
        <w:spacing w:after="120"/>
        <w:ind w:firstLine="0"/>
        <w:rPr>
          <w:rFonts w:ascii="E+H Sans" w:hAnsi="E+H Sans" w:cs="Arial"/>
          <w:szCs w:val="22"/>
        </w:rPr>
      </w:pPr>
      <w:r w:rsidRPr="00C32C03">
        <w:rPr>
          <w:rFonts w:ascii="E+H Sans" w:hAnsi="E+H Sans" w:cs="Arial"/>
          <w:szCs w:val="22"/>
        </w:rPr>
        <w:t>Power.</w:t>
      </w:r>
    </w:p>
    <w:p w:rsidR="00271BC7" w:rsidRPr="00C32C03" w:rsidRDefault="00271BC7" w:rsidP="00271BC7">
      <w:pPr>
        <w:pStyle w:val="Legal4"/>
        <w:numPr>
          <w:ilvl w:val="1"/>
          <w:numId w:val="1"/>
        </w:numPr>
        <w:spacing w:after="120"/>
        <w:ind w:firstLine="0"/>
        <w:rPr>
          <w:rFonts w:ascii="E+H Sans" w:hAnsi="E+H Sans" w:cs="Arial"/>
          <w:szCs w:val="22"/>
        </w:rPr>
      </w:pPr>
      <w:r w:rsidRPr="00C32C03">
        <w:rPr>
          <w:rFonts w:ascii="E+H Sans" w:hAnsi="E+H Sans" w:cs="Arial"/>
          <w:szCs w:val="22"/>
        </w:rPr>
        <w:t>Output options.</w:t>
      </w:r>
    </w:p>
    <w:p w:rsidR="009A7447" w:rsidRPr="00C32C03" w:rsidRDefault="009A7447" w:rsidP="00271BC7">
      <w:pPr>
        <w:pStyle w:val="Legal4"/>
        <w:numPr>
          <w:ilvl w:val="1"/>
          <w:numId w:val="7"/>
        </w:numPr>
        <w:tabs>
          <w:tab w:val="clear" w:pos="1051"/>
          <w:tab w:val="num" w:pos="720"/>
        </w:tabs>
        <w:spacing w:after="120"/>
        <w:ind w:left="720" w:hanging="720"/>
        <w:rPr>
          <w:rFonts w:ascii="E+H Sans" w:hAnsi="E+H Sans"/>
          <w:b/>
          <w:szCs w:val="22"/>
        </w:rPr>
      </w:pPr>
      <w:r w:rsidRPr="00C32C03">
        <w:rPr>
          <w:rFonts w:ascii="E+H Sans" w:hAnsi="E+H Sans"/>
          <w:b/>
          <w:szCs w:val="22"/>
        </w:rPr>
        <w:t>QUALITY ASSURANCE</w:t>
      </w:r>
    </w:p>
    <w:p w:rsidR="0089619A" w:rsidRPr="00C32C03" w:rsidRDefault="00C347C0" w:rsidP="00271BC7">
      <w:pPr>
        <w:pStyle w:val="Legal3"/>
        <w:numPr>
          <w:ilvl w:val="2"/>
          <w:numId w:val="7"/>
        </w:numPr>
        <w:tabs>
          <w:tab w:val="clear" w:pos="1531"/>
          <w:tab w:val="num" w:pos="1260"/>
        </w:tabs>
        <w:ind w:left="1260" w:hanging="540"/>
        <w:rPr>
          <w:rFonts w:ascii="E+H Sans" w:hAnsi="E+H Sans" w:cs="Arial"/>
          <w:szCs w:val="22"/>
        </w:rPr>
      </w:pPr>
      <w:r w:rsidRPr="00C32C03">
        <w:rPr>
          <w:rFonts w:ascii="E+H Sans" w:hAnsi="E+H Sans" w:cs="Arial"/>
          <w:szCs w:val="22"/>
        </w:rPr>
        <w:t>Manufacturing</w:t>
      </w:r>
      <w:r w:rsidR="0089619A" w:rsidRPr="00C32C03">
        <w:rPr>
          <w:rFonts w:ascii="E+H Sans" w:hAnsi="E+H Sans" w:cs="Arial"/>
          <w:szCs w:val="22"/>
        </w:rPr>
        <w:t xml:space="preserve"> facilities certified to the quality standards of ISO Standard 9001 - Quality Systems - Model for Quality Assurance in Design/Development, Production, Installation, and Servicing.</w:t>
      </w:r>
    </w:p>
    <w:p w:rsidR="008504D1" w:rsidRPr="00C32C03" w:rsidRDefault="0089561A" w:rsidP="00C347C0">
      <w:pPr>
        <w:pStyle w:val="Legal3"/>
        <w:numPr>
          <w:ilvl w:val="1"/>
          <w:numId w:val="7"/>
        </w:numPr>
        <w:tabs>
          <w:tab w:val="clear" w:pos="1051"/>
          <w:tab w:val="num" w:pos="720"/>
        </w:tabs>
        <w:ind w:left="720" w:hanging="720"/>
        <w:rPr>
          <w:rFonts w:ascii="E+H Sans" w:hAnsi="E+H Sans"/>
          <w:szCs w:val="22"/>
        </w:rPr>
      </w:pPr>
      <w:r w:rsidRPr="00C32C03">
        <w:rPr>
          <w:rFonts w:ascii="E+H Sans" w:hAnsi="E+H Sans" w:cs="Arial"/>
          <w:b/>
          <w:szCs w:val="22"/>
        </w:rPr>
        <w:t>D</w:t>
      </w:r>
      <w:r w:rsidR="009A7447" w:rsidRPr="00C32C03">
        <w:rPr>
          <w:rFonts w:ascii="E+H Sans" w:hAnsi="E+H Sans" w:cs="Arial"/>
          <w:b/>
          <w:szCs w:val="22"/>
        </w:rPr>
        <w:t>ELIVERY, STORAGE, AND HANDLING</w:t>
      </w:r>
    </w:p>
    <w:p w:rsidR="008504D1" w:rsidRPr="00C32C03" w:rsidRDefault="008504D1" w:rsidP="00C347C0">
      <w:pPr>
        <w:pStyle w:val="Legal3"/>
        <w:numPr>
          <w:ilvl w:val="2"/>
          <w:numId w:val="7"/>
        </w:numPr>
        <w:tabs>
          <w:tab w:val="clear" w:pos="1531"/>
          <w:tab w:val="num" w:pos="720"/>
          <w:tab w:val="num" w:pos="1170"/>
        </w:tabs>
        <w:ind w:left="1170" w:hanging="450"/>
        <w:rPr>
          <w:rFonts w:ascii="E+H Sans" w:hAnsi="E+H Sans"/>
          <w:szCs w:val="22"/>
        </w:rPr>
      </w:pPr>
      <w:r w:rsidRPr="00C32C03">
        <w:rPr>
          <w:rFonts w:ascii="E+H Sans" w:hAnsi="E+H Sans" w:cs="Arial"/>
          <w:szCs w:val="22"/>
        </w:rPr>
        <w:t>Store all instruments in a dedicated structure with space conditioning to meet the recommended storage requirements provided by the Manufacturer.</w:t>
      </w:r>
    </w:p>
    <w:p w:rsidR="00C347C0" w:rsidRPr="00C32C03" w:rsidRDefault="00C347C0" w:rsidP="00C347C0">
      <w:pPr>
        <w:numPr>
          <w:ilvl w:val="2"/>
          <w:numId w:val="7"/>
        </w:numPr>
        <w:tabs>
          <w:tab w:val="clear" w:pos="1531"/>
          <w:tab w:val="num" w:pos="1170"/>
        </w:tabs>
        <w:ind w:left="1170" w:hanging="450"/>
        <w:rPr>
          <w:rFonts w:ascii="E+H Sans" w:hAnsi="E+H Sans"/>
          <w:snapToGrid w:val="0"/>
          <w:sz w:val="22"/>
          <w:szCs w:val="22"/>
        </w:rPr>
      </w:pPr>
      <w:r w:rsidRPr="00C32C03">
        <w:rPr>
          <w:rFonts w:ascii="E+H Sans" w:hAnsi="E+H Sans"/>
          <w:snapToGrid w:val="0"/>
          <w:sz w:val="22"/>
          <w:szCs w:val="22"/>
        </w:rPr>
        <w:lastRenderedPageBreak/>
        <w:t>Any instruments that are not stored in strict conformance with the manufacturer’s recommendation shall be replaced.</w:t>
      </w:r>
    </w:p>
    <w:p w:rsidR="0089619A" w:rsidRPr="00C32C03" w:rsidRDefault="009A7447" w:rsidP="00C347C0">
      <w:pPr>
        <w:pStyle w:val="Legal3"/>
        <w:numPr>
          <w:ilvl w:val="1"/>
          <w:numId w:val="7"/>
        </w:numPr>
        <w:tabs>
          <w:tab w:val="clear" w:pos="1051"/>
          <w:tab w:val="num" w:pos="720"/>
        </w:tabs>
        <w:ind w:left="720" w:hanging="720"/>
        <w:rPr>
          <w:rFonts w:ascii="E+H Sans" w:hAnsi="E+H Sans" w:cs="Arial"/>
          <w:b/>
          <w:szCs w:val="22"/>
        </w:rPr>
      </w:pPr>
      <w:r w:rsidRPr="00C32C03">
        <w:rPr>
          <w:rFonts w:ascii="E+H Sans" w:hAnsi="E+H Sans" w:cs="Arial"/>
          <w:b/>
          <w:szCs w:val="22"/>
        </w:rPr>
        <w:t>PROJECT OR SITE CONDITIONS</w:t>
      </w:r>
    </w:p>
    <w:p w:rsidR="00E01A56" w:rsidRPr="00C32C03" w:rsidRDefault="00E01A56" w:rsidP="00C347C0">
      <w:pPr>
        <w:pStyle w:val="Legal3"/>
        <w:numPr>
          <w:ilvl w:val="2"/>
          <w:numId w:val="7"/>
        </w:numPr>
        <w:tabs>
          <w:tab w:val="clear" w:pos="1531"/>
          <w:tab w:val="num" w:pos="1170"/>
        </w:tabs>
        <w:ind w:left="1170" w:hanging="450"/>
        <w:rPr>
          <w:rFonts w:ascii="E+H Sans" w:hAnsi="E+H Sans" w:cs="Arial"/>
          <w:szCs w:val="22"/>
        </w:rPr>
      </w:pPr>
      <w:r w:rsidRPr="00C32C03">
        <w:rPr>
          <w:rFonts w:ascii="E+H Sans" w:hAnsi="E+H Sans" w:cs="Arial"/>
          <w:szCs w:val="22"/>
        </w:rPr>
        <w:t>Provide instruments suitable for the installed site conditions including, but not limited to, material compatibility, site altitude, process and ambient temperature, and humidity conditions.</w:t>
      </w:r>
    </w:p>
    <w:p w:rsidR="00732CA9" w:rsidRPr="00C32C03" w:rsidRDefault="00985C8A" w:rsidP="00C347C0">
      <w:pPr>
        <w:pStyle w:val="Legal3"/>
        <w:numPr>
          <w:ilvl w:val="1"/>
          <w:numId w:val="7"/>
        </w:numPr>
        <w:tabs>
          <w:tab w:val="clear" w:pos="1051"/>
          <w:tab w:val="num" w:pos="720"/>
        </w:tabs>
        <w:spacing w:after="240"/>
        <w:ind w:left="720" w:hanging="720"/>
        <w:rPr>
          <w:rFonts w:ascii="E+H Sans" w:hAnsi="E+H Sans" w:cs="Arial"/>
          <w:szCs w:val="22"/>
        </w:rPr>
      </w:pPr>
      <w:r w:rsidRPr="00C32C03">
        <w:rPr>
          <w:rFonts w:ascii="E+H Sans" w:hAnsi="E+H Sans" w:cs="Arial"/>
          <w:b/>
          <w:szCs w:val="22"/>
        </w:rPr>
        <w:t>CALIBRATION AND WARRANTY</w:t>
      </w:r>
    </w:p>
    <w:p w:rsidR="00C347C0" w:rsidRPr="00C32C03" w:rsidRDefault="00376040" w:rsidP="00C347C0">
      <w:pPr>
        <w:pStyle w:val="Legal3"/>
        <w:numPr>
          <w:ilvl w:val="2"/>
          <w:numId w:val="7"/>
        </w:numPr>
        <w:tabs>
          <w:tab w:val="clear" w:pos="1531"/>
          <w:tab w:val="num" w:pos="1170"/>
        </w:tabs>
        <w:spacing w:after="240"/>
        <w:ind w:left="1170" w:hanging="450"/>
        <w:rPr>
          <w:rFonts w:ascii="E+H Sans" w:hAnsi="E+H Sans" w:cs="Arial"/>
          <w:szCs w:val="22"/>
        </w:rPr>
      </w:pPr>
      <w:r>
        <w:rPr>
          <w:rFonts w:ascii="E+H Sans" w:hAnsi="E+H Sans" w:cs="Arial"/>
          <w:szCs w:val="22"/>
        </w:rPr>
        <w:t>Upon arrival the instrument shall require installation at the on-line measurement location by connecting a sample source at the inlet to the instrument and the outlet to an open drain. The instrument will require field calibration following the manufacturer’s installation and start-up instructions. Calibration can be performed using a</w:t>
      </w:r>
      <w:r w:rsidR="009209C5" w:rsidRPr="00C32C03">
        <w:rPr>
          <w:rFonts w:ascii="E+H Sans" w:hAnsi="E+H Sans" w:cs="Arial"/>
          <w:szCs w:val="22"/>
        </w:rPr>
        <w:t xml:space="preserve"> Formazine</w:t>
      </w:r>
      <w:r>
        <w:rPr>
          <w:rFonts w:ascii="E+H Sans" w:hAnsi="E+H Sans" w:cs="Arial"/>
          <w:szCs w:val="22"/>
        </w:rPr>
        <w:t xml:space="preserve"> standard.</w:t>
      </w:r>
    </w:p>
    <w:p w:rsidR="009209C5" w:rsidRPr="00C32C03" w:rsidRDefault="009209C5" w:rsidP="00C347C0">
      <w:pPr>
        <w:pStyle w:val="Legal3"/>
        <w:numPr>
          <w:ilvl w:val="2"/>
          <w:numId w:val="7"/>
        </w:numPr>
        <w:tabs>
          <w:tab w:val="clear" w:pos="1531"/>
          <w:tab w:val="num" w:pos="1170"/>
        </w:tabs>
        <w:spacing w:after="240"/>
        <w:ind w:left="1170" w:hanging="450"/>
        <w:rPr>
          <w:rFonts w:ascii="E+H Sans" w:hAnsi="E+H Sans" w:cs="Arial"/>
          <w:szCs w:val="22"/>
        </w:rPr>
      </w:pPr>
      <w:r w:rsidRPr="00C32C03">
        <w:rPr>
          <w:rFonts w:ascii="E+H Sans" w:hAnsi="E+H Sans" w:cs="Arial"/>
          <w:szCs w:val="22"/>
        </w:rPr>
        <w:t xml:space="preserve">The sensor shall </w:t>
      </w:r>
      <w:r w:rsidR="00376040">
        <w:rPr>
          <w:rFonts w:ascii="E+H Sans" w:hAnsi="E+H Sans" w:cs="Arial"/>
          <w:szCs w:val="22"/>
        </w:rPr>
        <w:t>store the</w:t>
      </w:r>
      <w:r w:rsidRPr="00C32C03">
        <w:rPr>
          <w:rFonts w:ascii="E+H Sans" w:hAnsi="E+H Sans" w:cs="Arial"/>
          <w:szCs w:val="22"/>
        </w:rPr>
        <w:t xml:space="preserve"> user calibration, using a reference in the lab or at the sensor installation point.</w:t>
      </w:r>
    </w:p>
    <w:p w:rsidR="00C347C0" w:rsidRPr="00C32C03" w:rsidRDefault="00C347C0" w:rsidP="00C347C0">
      <w:pPr>
        <w:pStyle w:val="Legal3"/>
        <w:numPr>
          <w:ilvl w:val="2"/>
          <w:numId w:val="7"/>
        </w:numPr>
        <w:tabs>
          <w:tab w:val="clear" w:pos="1531"/>
          <w:tab w:val="num" w:pos="1170"/>
        </w:tabs>
        <w:spacing w:after="240"/>
        <w:ind w:left="1170" w:hanging="450"/>
        <w:rPr>
          <w:rFonts w:ascii="E+H Sans" w:hAnsi="E+H Sans" w:cs="Arial"/>
          <w:szCs w:val="22"/>
        </w:rPr>
      </w:pPr>
      <w:r w:rsidRPr="00C32C03">
        <w:rPr>
          <w:rFonts w:ascii="E+H Sans" w:hAnsi="E+H Sans" w:cs="Arial"/>
          <w:szCs w:val="22"/>
        </w:rPr>
        <w:t>The manufacturer’s warranty does not cover normal wear and tear, damage to the sensor due to improper storage or handling, or any other mode of failure or reduced sensor life that is not a direct consequence of a manufacturing defect.</w:t>
      </w:r>
    </w:p>
    <w:p w:rsidR="00C347C0" w:rsidRPr="00C32C03" w:rsidRDefault="00C347C0" w:rsidP="00C347C0">
      <w:pPr>
        <w:pStyle w:val="Legal3"/>
        <w:numPr>
          <w:ilvl w:val="2"/>
          <w:numId w:val="7"/>
        </w:numPr>
        <w:tabs>
          <w:tab w:val="clear" w:pos="1531"/>
          <w:tab w:val="num" w:pos="1170"/>
        </w:tabs>
        <w:spacing w:after="120"/>
        <w:ind w:left="1170" w:hanging="450"/>
        <w:rPr>
          <w:rFonts w:ascii="E+H Sans" w:hAnsi="E+H Sans" w:cs="Arial"/>
          <w:szCs w:val="22"/>
        </w:rPr>
      </w:pPr>
      <w:r w:rsidRPr="00C32C03">
        <w:rPr>
          <w:rFonts w:ascii="E+H Sans" w:hAnsi="E+H Sans" w:cs="Arial"/>
          <w:szCs w:val="22"/>
        </w:rPr>
        <w:t xml:space="preserve">The sensor and transmitter system shall have standard one year warranty from date of shipment and if the </w:t>
      </w:r>
      <w:r w:rsidR="00376040">
        <w:rPr>
          <w:rFonts w:ascii="E+H Sans" w:hAnsi="E+H Sans" w:cs="Arial"/>
          <w:szCs w:val="22"/>
        </w:rPr>
        <w:t>instrument</w:t>
      </w:r>
      <w:r w:rsidRPr="00C32C03">
        <w:rPr>
          <w:rFonts w:ascii="E+H Sans" w:hAnsi="E+H Sans" w:cs="Arial"/>
          <w:szCs w:val="22"/>
        </w:rPr>
        <w:t xml:space="preserve"> is commissioned by a factory certified technician, the warranty is extended to three years from the date of shipment.</w:t>
      </w:r>
    </w:p>
    <w:p w:rsidR="001B52A5" w:rsidRPr="00C32C03" w:rsidRDefault="00985C8A" w:rsidP="00C347C0">
      <w:pPr>
        <w:pStyle w:val="Legal3"/>
        <w:numPr>
          <w:ilvl w:val="1"/>
          <w:numId w:val="7"/>
        </w:numPr>
        <w:tabs>
          <w:tab w:val="clear" w:pos="1051"/>
          <w:tab w:val="num" w:pos="720"/>
        </w:tabs>
        <w:spacing w:after="120"/>
        <w:ind w:left="720" w:hanging="720"/>
        <w:rPr>
          <w:rFonts w:ascii="E+H Sans" w:hAnsi="E+H Sans" w:cs="Arial"/>
          <w:b/>
          <w:szCs w:val="22"/>
        </w:rPr>
      </w:pPr>
      <w:r w:rsidRPr="00C32C03">
        <w:rPr>
          <w:rFonts w:ascii="E+H Sans" w:hAnsi="E+H Sans" w:cs="Arial"/>
          <w:b/>
          <w:szCs w:val="22"/>
        </w:rPr>
        <w:t>MAINTENANCE</w:t>
      </w:r>
    </w:p>
    <w:p w:rsidR="00825834" w:rsidRPr="00C32C03" w:rsidRDefault="00C347C0" w:rsidP="00C347C0">
      <w:pPr>
        <w:numPr>
          <w:ilvl w:val="2"/>
          <w:numId w:val="34"/>
        </w:numPr>
        <w:tabs>
          <w:tab w:val="clear" w:pos="1560"/>
        </w:tabs>
        <w:spacing w:after="120"/>
        <w:ind w:left="1170" w:hanging="450"/>
        <w:rPr>
          <w:rFonts w:ascii="E+H Sans" w:hAnsi="E+H Sans"/>
          <w:snapToGrid w:val="0"/>
          <w:sz w:val="22"/>
          <w:szCs w:val="22"/>
        </w:rPr>
      </w:pPr>
      <w:r w:rsidRPr="00C32C03">
        <w:rPr>
          <w:rFonts w:ascii="E+H Sans" w:hAnsi="E+H Sans"/>
          <w:snapToGrid w:val="0"/>
          <w:sz w:val="22"/>
          <w:szCs w:val="22"/>
        </w:rPr>
        <w:t>Provide all parts necessary for maintenance and calibration purposes throughout the warranty period. Deliver all of these supplies before project substantial completion.</w:t>
      </w:r>
    </w:p>
    <w:p w:rsidR="00017C77" w:rsidRPr="00C32C03" w:rsidRDefault="00017C77" w:rsidP="00C347C0">
      <w:pPr>
        <w:pStyle w:val="Legal3"/>
        <w:numPr>
          <w:ilvl w:val="1"/>
          <w:numId w:val="7"/>
        </w:numPr>
        <w:tabs>
          <w:tab w:val="clear" w:pos="1051"/>
          <w:tab w:val="num" w:pos="720"/>
        </w:tabs>
        <w:ind w:left="720" w:hanging="720"/>
        <w:rPr>
          <w:rFonts w:ascii="E+H Sans" w:hAnsi="E+H Sans" w:cs="Arial"/>
          <w:b/>
          <w:szCs w:val="22"/>
        </w:rPr>
      </w:pPr>
      <w:r w:rsidRPr="00C32C03">
        <w:rPr>
          <w:rFonts w:ascii="E+H Sans" w:hAnsi="E+H Sans" w:cs="Arial"/>
          <w:b/>
          <w:szCs w:val="22"/>
        </w:rPr>
        <w:t xml:space="preserve">LIFE CYCLE MANAGEMENT </w:t>
      </w:r>
    </w:p>
    <w:p w:rsidR="00985C8A" w:rsidRPr="00C32C03" w:rsidRDefault="00017C77" w:rsidP="00C347C0">
      <w:pPr>
        <w:pStyle w:val="Legal3"/>
        <w:numPr>
          <w:ilvl w:val="2"/>
          <w:numId w:val="7"/>
        </w:numPr>
        <w:tabs>
          <w:tab w:val="clear" w:pos="1531"/>
          <w:tab w:val="num" w:pos="1170"/>
        </w:tabs>
        <w:spacing w:after="120"/>
        <w:ind w:left="1170" w:hanging="450"/>
        <w:rPr>
          <w:rFonts w:ascii="E+H Sans" w:hAnsi="E+H Sans" w:cs="Arial"/>
          <w:b/>
          <w:szCs w:val="22"/>
        </w:rPr>
      </w:pPr>
      <w:r w:rsidRPr="00C32C03">
        <w:rPr>
          <w:rFonts w:ascii="E+H Sans" w:hAnsi="E+H Sans"/>
          <w:szCs w:val="22"/>
        </w:rPr>
        <w:t>Instrument documentation,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8D6985" w:rsidRPr="00C32C03" w:rsidRDefault="00C347C0" w:rsidP="00C347C0">
      <w:pPr>
        <w:numPr>
          <w:ilvl w:val="0"/>
          <w:numId w:val="10"/>
        </w:numPr>
        <w:spacing w:after="120"/>
        <w:rPr>
          <w:rFonts w:ascii="E+H Sans" w:hAnsi="E+H Sans" w:cs="Arial"/>
          <w:b/>
          <w:sz w:val="22"/>
          <w:szCs w:val="22"/>
          <w:u w:val="single"/>
        </w:rPr>
      </w:pPr>
      <w:r w:rsidRPr="00C32C03">
        <w:rPr>
          <w:rFonts w:ascii="E+H Sans" w:hAnsi="E+H Sans" w:cs="Arial"/>
          <w:b/>
          <w:sz w:val="22"/>
          <w:szCs w:val="22"/>
          <w:u w:val="single"/>
        </w:rPr>
        <w:t>Products</w:t>
      </w:r>
    </w:p>
    <w:p w:rsidR="00E01A56" w:rsidRPr="00C32C03" w:rsidRDefault="001B52A5" w:rsidP="00C347C0">
      <w:pPr>
        <w:numPr>
          <w:ilvl w:val="1"/>
          <w:numId w:val="10"/>
        </w:numPr>
        <w:tabs>
          <w:tab w:val="clear" w:pos="691"/>
          <w:tab w:val="num" w:pos="720"/>
        </w:tabs>
        <w:spacing w:before="240"/>
        <w:ind w:left="720" w:hanging="720"/>
        <w:rPr>
          <w:rFonts w:ascii="E+H Sans" w:hAnsi="E+H Sans" w:cs="Arial"/>
          <w:b/>
          <w:sz w:val="22"/>
          <w:szCs w:val="22"/>
          <w:u w:val="single"/>
        </w:rPr>
      </w:pPr>
      <w:r w:rsidRPr="00C32C03">
        <w:rPr>
          <w:rFonts w:ascii="E+H Sans" w:hAnsi="E+H Sans" w:cs="Arial"/>
          <w:b/>
          <w:snapToGrid w:val="0"/>
          <w:sz w:val="22"/>
          <w:szCs w:val="22"/>
        </w:rPr>
        <w:t>SYSTEMS/ASSEMBLIES</w:t>
      </w:r>
    </w:p>
    <w:p w:rsidR="00837556" w:rsidRPr="00C32C03" w:rsidRDefault="001B52A5" w:rsidP="00C347C0">
      <w:pPr>
        <w:numPr>
          <w:ilvl w:val="2"/>
          <w:numId w:val="9"/>
        </w:numPr>
        <w:spacing w:before="120" w:after="120"/>
        <w:ind w:left="1166" w:hanging="446"/>
        <w:rPr>
          <w:rFonts w:ascii="E+H Sans" w:hAnsi="E+H Sans" w:cs="Arial"/>
          <w:b/>
          <w:sz w:val="22"/>
          <w:szCs w:val="22"/>
        </w:rPr>
      </w:pPr>
      <w:r w:rsidRPr="00C32C03">
        <w:rPr>
          <w:rFonts w:ascii="E+H Sans" w:hAnsi="E+H Sans" w:cs="Arial"/>
          <w:sz w:val="22"/>
          <w:szCs w:val="22"/>
        </w:rPr>
        <w:t>Manufacturer</w:t>
      </w:r>
    </w:p>
    <w:p w:rsidR="008D6985" w:rsidRPr="00C32C03" w:rsidRDefault="00837556" w:rsidP="00E227FC">
      <w:pPr>
        <w:numPr>
          <w:ilvl w:val="3"/>
          <w:numId w:val="9"/>
        </w:numPr>
        <w:tabs>
          <w:tab w:val="clear" w:pos="1685"/>
        </w:tabs>
        <w:spacing w:before="120" w:after="120"/>
        <w:rPr>
          <w:rFonts w:ascii="E+H Sans" w:hAnsi="E+H Sans" w:cs="Arial"/>
          <w:b/>
          <w:sz w:val="22"/>
          <w:szCs w:val="22"/>
        </w:rPr>
      </w:pPr>
      <w:r w:rsidRPr="00C32C03">
        <w:rPr>
          <w:rFonts w:ascii="E+H Sans" w:hAnsi="E+H Sans" w:cs="Arial"/>
          <w:sz w:val="22"/>
          <w:szCs w:val="22"/>
        </w:rPr>
        <w:t>Endress+Hauser</w:t>
      </w:r>
      <w:r w:rsidR="00216AE5" w:rsidRPr="00C32C03">
        <w:rPr>
          <w:rFonts w:ascii="E+H Sans" w:hAnsi="E+H Sans" w:cs="Arial"/>
          <w:sz w:val="22"/>
          <w:szCs w:val="22"/>
        </w:rPr>
        <w:t xml:space="preserve"> </w:t>
      </w:r>
      <w:r w:rsidR="00376040">
        <w:rPr>
          <w:rFonts w:ascii="E+H Sans" w:hAnsi="E+H Sans" w:cs="Arial"/>
          <w:sz w:val="22"/>
          <w:szCs w:val="22"/>
        </w:rPr>
        <w:t xml:space="preserve">On-line </w:t>
      </w:r>
      <w:r w:rsidR="009711FF" w:rsidRPr="00C32C03">
        <w:rPr>
          <w:rFonts w:ascii="E+H Sans" w:hAnsi="E+H Sans" w:cs="Arial"/>
          <w:sz w:val="22"/>
          <w:szCs w:val="22"/>
        </w:rPr>
        <w:t>Turbima</w:t>
      </w:r>
      <w:r w:rsidR="00567D93" w:rsidRPr="00C32C03">
        <w:rPr>
          <w:rFonts w:ascii="E+H Sans" w:hAnsi="E+H Sans" w:cs="Arial"/>
          <w:sz w:val="22"/>
          <w:szCs w:val="22"/>
        </w:rPr>
        <w:t>x</w:t>
      </w:r>
      <w:r w:rsidR="009711FF" w:rsidRPr="00C32C03">
        <w:rPr>
          <w:rFonts w:ascii="E+H Sans" w:hAnsi="E+H Sans" w:cs="Arial"/>
          <w:sz w:val="22"/>
          <w:szCs w:val="22"/>
        </w:rPr>
        <w:t xml:space="preserve"> CU</w:t>
      </w:r>
      <w:r w:rsidR="00376040">
        <w:rPr>
          <w:rFonts w:ascii="E+H Sans" w:hAnsi="E+H Sans" w:cs="Arial"/>
          <w:sz w:val="22"/>
          <w:szCs w:val="22"/>
        </w:rPr>
        <w:t>E22.</w:t>
      </w:r>
    </w:p>
    <w:p w:rsidR="00C347C0" w:rsidRPr="00C32C03" w:rsidRDefault="005E2FF6" w:rsidP="00C347C0">
      <w:pPr>
        <w:numPr>
          <w:ilvl w:val="2"/>
          <w:numId w:val="9"/>
        </w:numPr>
        <w:tabs>
          <w:tab w:val="clear" w:pos="1560"/>
          <w:tab w:val="num" w:pos="1170"/>
        </w:tabs>
        <w:spacing w:before="120" w:after="120"/>
        <w:ind w:hanging="840"/>
        <w:rPr>
          <w:rFonts w:ascii="E+H Sans" w:hAnsi="E+H Sans" w:cs="Arial"/>
          <w:b/>
          <w:sz w:val="22"/>
          <w:szCs w:val="22"/>
        </w:rPr>
      </w:pPr>
      <w:r w:rsidRPr="00C32C03">
        <w:rPr>
          <w:rFonts w:ascii="E+H Sans" w:hAnsi="E+H Sans" w:cs="Arial"/>
          <w:sz w:val="22"/>
          <w:szCs w:val="22"/>
        </w:rPr>
        <w:t xml:space="preserve">Performance Criteria </w:t>
      </w:r>
    </w:p>
    <w:p w:rsidR="0034748F" w:rsidRPr="00C32C03" w:rsidRDefault="0034748F" w:rsidP="0034748F">
      <w:pPr>
        <w:pStyle w:val="ListParagraph"/>
        <w:numPr>
          <w:ilvl w:val="3"/>
          <w:numId w:val="9"/>
        </w:numPr>
        <w:spacing w:before="120" w:after="120"/>
        <w:rPr>
          <w:rFonts w:ascii="E+H Sans" w:hAnsi="E+H Sans"/>
          <w:snapToGrid w:val="0"/>
          <w:sz w:val="22"/>
          <w:szCs w:val="22"/>
        </w:rPr>
      </w:pPr>
      <w:r w:rsidRPr="00C32C03">
        <w:rPr>
          <w:rFonts w:ascii="E+H Sans" w:hAnsi="E+H Sans"/>
          <w:snapToGrid w:val="0"/>
          <w:sz w:val="22"/>
          <w:szCs w:val="22"/>
        </w:rPr>
        <w:lastRenderedPageBreak/>
        <w:t xml:space="preserve">Turbidity range: 0 to </w:t>
      </w:r>
      <w:r w:rsidR="00376040">
        <w:rPr>
          <w:rFonts w:ascii="E+H Sans" w:hAnsi="E+H Sans"/>
          <w:snapToGrid w:val="0"/>
          <w:sz w:val="22"/>
          <w:szCs w:val="22"/>
        </w:rPr>
        <w:t>1</w:t>
      </w:r>
      <w:r w:rsidRPr="00C32C03">
        <w:rPr>
          <w:rFonts w:ascii="E+H Sans" w:hAnsi="E+H Sans"/>
          <w:snapToGrid w:val="0"/>
          <w:sz w:val="22"/>
          <w:szCs w:val="22"/>
        </w:rPr>
        <w:t xml:space="preserve">000 </w:t>
      </w:r>
      <w:r w:rsidR="00376040">
        <w:rPr>
          <w:rFonts w:ascii="E+H Sans" w:hAnsi="E+H Sans"/>
          <w:snapToGrid w:val="0"/>
          <w:sz w:val="22"/>
          <w:szCs w:val="22"/>
        </w:rPr>
        <w:t>NTU/</w:t>
      </w:r>
      <w:r w:rsidRPr="00C32C03">
        <w:rPr>
          <w:rFonts w:ascii="E+H Sans" w:hAnsi="E+H Sans"/>
          <w:snapToGrid w:val="0"/>
          <w:sz w:val="22"/>
          <w:szCs w:val="22"/>
        </w:rPr>
        <w:t>FNU (</w:t>
      </w:r>
      <w:r w:rsidR="00376040">
        <w:rPr>
          <w:rFonts w:ascii="E+H Sans" w:hAnsi="E+H Sans"/>
          <w:snapToGrid w:val="0"/>
          <w:sz w:val="22"/>
          <w:szCs w:val="22"/>
        </w:rPr>
        <w:t>Nephelometric Turbidity Units/</w:t>
      </w:r>
      <w:r w:rsidRPr="00C32C03">
        <w:rPr>
          <w:rFonts w:ascii="E+H Sans" w:hAnsi="E+H Sans"/>
          <w:snapToGrid w:val="0"/>
          <w:sz w:val="22"/>
          <w:szCs w:val="22"/>
        </w:rPr>
        <w:t xml:space="preserve">Formasin Nephelometric Units), with a display range of </w:t>
      </w:r>
      <w:r w:rsidR="00901532">
        <w:rPr>
          <w:rFonts w:ascii="E+H Sans" w:hAnsi="E+H Sans"/>
          <w:snapToGrid w:val="0"/>
          <w:sz w:val="22"/>
          <w:szCs w:val="22"/>
        </w:rPr>
        <w:t>1000.0.</w:t>
      </w:r>
    </w:p>
    <w:p w:rsidR="005E2FF6" w:rsidRPr="00C32C03" w:rsidRDefault="00901532" w:rsidP="005E2FF6">
      <w:pPr>
        <w:numPr>
          <w:ilvl w:val="3"/>
          <w:numId w:val="9"/>
        </w:numPr>
        <w:spacing w:before="120" w:after="120"/>
        <w:rPr>
          <w:rFonts w:ascii="E+H Sans" w:hAnsi="E+H Sans"/>
          <w:snapToGrid w:val="0"/>
          <w:sz w:val="22"/>
          <w:szCs w:val="22"/>
        </w:rPr>
      </w:pPr>
      <w:r>
        <w:rPr>
          <w:rFonts w:ascii="E+H Sans" w:hAnsi="E+H Sans"/>
          <w:snapToGrid w:val="0"/>
          <w:sz w:val="22"/>
          <w:szCs w:val="22"/>
        </w:rPr>
        <w:t xml:space="preserve">Resolution (Below </w:t>
      </w:r>
      <w:r w:rsidR="0034748F" w:rsidRPr="00C32C03">
        <w:rPr>
          <w:rFonts w:ascii="E+H Sans" w:hAnsi="E+H Sans"/>
          <w:snapToGrid w:val="0"/>
          <w:sz w:val="22"/>
          <w:szCs w:val="22"/>
        </w:rPr>
        <w:t>10 FNU</w:t>
      </w:r>
      <w:r>
        <w:rPr>
          <w:rFonts w:ascii="E+H Sans" w:hAnsi="E+H Sans"/>
          <w:snapToGrid w:val="0"/>
          <w:sz w:val="22"/>
          <w:szCs w:val="22"/>
        </w:rPr>
        <w:t>)</w:t>
      </w:r>
      <w:r w:rsidR="0034748F" w:rsidRPr="00C32C03">
        <w:rPr>
          <w:rFonts w:ascii="E+H Sans" w:hAnsi="E+H Sans"/>
          <w:snapToGrid w:val="0"/>
          <w:sz w:val="22"/>
          <w:szCs w:val="22"/>
        </w:rPr>
        <w:t>:  0.00</w:t>
      </w:r>
      <w:r>
        <w:rPr>
          <w:rFonts w:ascii="E+H Sans" w:hAnsi="E+H Sans"/>
          <w:snapToGrid w:val="0"/>
          <w:sz w:val="22"/>
          <w:szCs w:val="22"/>
        </w:rPr>
        <w:t>01</w:t>
      </w:r>
      <w:r w:rsidR="0034748F" w:rsidRPr="00C32C03">
        <w:rPr>
          <w:rFonts w:ascii="E+H Sans" w:hAnsi="E+H Sans"/>
          <w:snapToGrid w:val="0"/>
          <w:sz w:val="22"/>
          <w:szCs w:val="22"/>
        </w:rPr>
        <w:t xml:space="preserve"> </w:t>
      </w:r>
      <w:r>
        <w:rPr>
          <w:rFonts w:ascii="E+H Sans" w:hAnsi="E+H Sans"/>
          <w:snapToGrid w:val="0"/>
          <w:sz w:val="22"/>
          <w:szCs w:val="22"/>
        </w:rPr>
        <w:t>NTU</w:t>
      </w:r>
      <w:r w:rsidR="0034748F" w:rsidRPr="00C32C03">
        <w:rPr>
          <w:rFonts w:ascii="E+H Sans" w:hAnsi="E+H Sans"/>
          <w:snapToGrid w:val="0"/>
          <w:sz w:val="22"/>
          <w:szCs w:val="22"/>
        </w:rPr>
        <w:t>.</w:t>
      </w:r>
    </w:p>
    <w:p w:rsidR="0034748F" w:rsidRPr="00C32C03" w:rsidRDefault="0034748F" w:rsidP="005E2FF6">
      <w:pPr>
        <w:numPr>
          <w:ilvl w:val="3"/>
          <w:numId w:val="9"/>
        </w:numPr>
        <w:spacing w:before="120" w:after="120"/>
        <w:rPr>
          <w:rFonts w:ascii="E+H Sans" w:hAnsi="E+H Sans"/>
          <w:snapToGrid w:val="0"/>
          <w:sz w:val="22"/>
          <w:szCs w:val="22"/>
        </w:rPr>
      </w:pPr>
      <w:r w:rsidRPr="00C32C03">
        <w:rPr>
          <w:rFonts w:ascii="E+H Sans" w:hAnsi="E+H Sans"/>
          <w:snapToGrid w:val="0"/>
          <w:sz w:val="22"/>
          <w:szCs w:val="22"/>
        </w:rPr>
        <w:t>Temperature range</w:t>
      </w:r>
      <w:r w:rsidR="00901532">
        <w:rPr>
          <w:rFonts w:ascii="E+H Sans" w:hAnsi="E+H Sans"/>
          <w:snapToGrid w:val="0"/>
          <w:sz w:val="22"/>
          <w:szCs w:val="22"/>
        </w:rPr>
        <w:t xml:space="preserve"> (Process)</w:t>
      </w:r>
      <w:r w:rsidRPr="00C32C03">
        <w:rPr>
          <w:rFonts w:ascii="E+H Sans" w:hAnsi="E+H Sans"/>
          <w:snapToGrid w:val="0"/>
          <w:sz w:val="22"/>
          <w:szCs w:val="22"/>
        </w:rPr>
        <w:t xml:space="preserve">:  </w:t>
      </w:r>
      <w:r w:rsidR="00901532">
        <w:rPr>
          <w:rFonts w:ascii="E+H Sans" w:hAnsi="E+H Sans"/>
          <w:snapToGrid w:val="0"/>
          <w:sz w:val="22"/>
          <w:szCs w:val="22"/>
        </w:rPr>
        <w:t xml:space="preserve">1 </w:t>
      </w:r>
      <w:r w:rsidRPr="00C32C03">
        <w:rPr>
          <w:rFonts w:ascii="E+H Sans" w:hAnsi="E+H Sans"/>
          <w:snapToGrid w:val="0"/>
          <w:sz w:val="22"/>
          <w:szCs w:val="22"/>
        </w:rPr>
        <w:t xml:space="preserve">to </w:t>
      </w:r>
      <w:r w:rsidR="00901532">
        <w:rPr>
          <w:rFonts w:ascii="E+H Sans" w:hAnsi="E+H Sans"/>
          <w:snapToGrid w:val="0"/>
          <w:sz w:val="22"/>
          <w:szCs w:val="22"/>
        </w:rPr>
        <w:t>50</w:t>
      </w:r>
      <w:r w:rsidRPr="00C32C03">
        <w:rPr>
          <w:rFonts w:ascii="E+H Sans" w:hAnsi="E+H Sans"/>
          <w:snapToGrid w:val="0"/>
          <w:sz w:val="22"/>
          <w:szCs w:val="22"/>
        </w:rPr>
        <w:t xml:space="preserve"> °C (</w:t>
      </w:r>
      <w:r w:rsidR="00901532">
        <w:rPr>
          <w:rFonts w:ascii="E+H Sans" w:hAnsi="E+H Sans"/>
          <w:snapToGrid w:val="0"/>
          <w:sz w:val="22"/>
          <w:szCs w:val="22"/>
        </w:rPr>
        <w:t>3</w:t>
      </w:r>
      <w:r w:rsidRPr="00C32C03">
        <w:rPr>
          <w:rFonts w:ascii="E+H Sans" w:hAnsi="E+H Sans"/>
          <w:snapToGrid w:val="0"/>
          <w:sz w:val="22"/>
          <w:szCs w:val="22"/>
        </w:rPr>
        <w:t>4 to 1</w:t>
      </w:r>
      <w:r w:rsidR="00901532">
        <w:rPr>
          <w:rFonts w:ascii="E+H Sans" w:hAnsi="E+H Sans"/>
          <w:snapToGrid w:val="0"/>
          <w:sz w:val="22"/>
          <w:szCs w:val="22"/>
        </w:rPr>
        <w:t>22</w:t>
      </w:r>
      <w:r w:rsidRPr="00C32C03">
        <w:rPr>
          <w:rFonts w:ascii="E+H Sans" w:hAnsi="E+H Sans"/>
          <w:snapToGrid w:val="0"/>
          <w:sz w:val="22"/>
          <w:szCs w:val="22"/>
        </w:rPr>
        <w:t xml:space="preserve"> °F)</w:t>
      </w:r>
    </w:p>
    <w:p w:rsidR="00901532" w:rsidRDefault="005E2FF6" w:rsidP="005E2FF6">
      <w:pPr>
        <w:numPr>
          <w:ilvl w:val="3"/>
          <w:numId w:val="9"/>
        </w:numPr>
        <w:spacing w:before="120" w:after="120"/>
        <w:rPr>
          <w:rFonts w:ascii="E+H Sans" w:hAnsi="E+H Sans"/>
          <w:snapToGrid w:val="0"/>
          <w:sz w:val="22"/>
          <w:szCs w:val="22"/>
        </w:rPr>
      </w:pPr>
      <w:r w:rsidRPr="00C32C03">
        <w:rPr>
          <w:rFonts w:ascii="E+H Sans" w:hAnsi="E+H Sans"/>
          <w:snapToGrid w:val="0"/>
          <w:sz w:val="22"/>
          <w:szCs w:val="22"/>
        </w:rPr>
        <w:t>Measurement error:</w:t>
      </w:r>
      <w:r w:rsidR="0034748F" w:rsidRPr="00C32C03">
        <w:rPr>
          <w:rFonts w:ascii="E+H Sans" w:hAnsi="E+H Sans"/>
          <w:snapToGrid w:val="0"/>
          <w:sz w:val="22"/>
          <w:szCs w:val="22"/>
        </w:rPr>
        <w:t xml:space="preserve"> </w:t>
      </w:r>
    </w:p>
    <w:p w:rsidR="005E2FF6" w:rsidRDefault="00901532" w:rsidP="00901532">
      <w:pPr>
        <w:numPr>
          <w:ilvl w:val="4"/>
          <w:numId w:val="9"/>
        </w:numPr>
        <w:spacing w:before="120" w:after="120"/>
        <w:rPr>
          <w:rFonts w:ascii="E+H Sans" w:hAnsi="E+H Sans"/>
          <w:snapToGrid w:val="0"/>
          <w:sz w:val="22"/>
          <w:szCs w:val="22"/>
        </w:rPr>
      </w:pPr>
      <w:r>
        <w:rPr>
          <w:rFonts w:ascii="E+H Sans" w:hAnsi="E+H Sans"/>
          <w:snapToGrid w:val="0"/>
          <w:sz w:val="22"/>
          <w:szCs w:val="22"/>
        </w:rPr>
        <w:t>Below 40 NTU:  ±</w:t>
      </w:r>
      <w:r w:rsidR="0034748F" w:rsidRPr="00C32C03">
        <w:rPr>
          <w:rFonts w:ascii="E+H Sans" w:hAnsi="E+H Sans"/>
          <w:snapToGrid w:val="0"/>
          <w:sz w:val="22"/>
          <w:szCs w:val="22"/>
        </w:rPr>
        <w:t xml:space="preserve">2% </w:t>
      </w:r>
      <w:r>
        <w:rPr>
          <w:rFonts w:ascii="E+H Sans" w:hAnsi="E+H Sans"/>
          <w:snapToGrid w:val="0"/>
          <w:sz w:val="22"/>
          <w:szCs w:val="22"/>
        </w:rPr>
        <w:t xml:space="preserve">of reading or </w:t>
      </w:r>
      <w:r w:rsidR="0034748F" w:rsidRPr="00C32C03">
        <w:rPr>
          <w:rFonts w:ascii="E+H Sans" w:hAnsi="E+H Sans"/>
          <w:snapToGrid w:val="0"/>
          <w:sz w:val="22"/>
          <w:szCs w:val="22"/>
        </w:rPr>
        <w:t>±0.0</w:t>
      </w:r>
      <w:r>
        <w:rPr>
          <w:rFonts w:ascii="E+H Sans" w:hAnsi="E+H Sans"/>
          <w:snapToGrid w:val="0"/>
          <w:sz w:val="22"/>
          <w:szCs w:val="22"/>
        </w:rPr>
        <w:t>2</w:t>
      </w:r>
      <w:r w:rsidR="0034748F" w:rsidRPr="00C32C03">
        <w:rPr>
          <w:rFonts w:ascii="E+H Sans" w:hAnsi="E+H Sans"/>
          <w:snapToGrid w:val="0"/>
          <w:sz w:val="22"/>
          <w:szCs w:val="22"/>
        </w:rPr>
        <w:t xml:space="preserve"> </w:t>
      </w:r>
      <w:r>
        <w:rPr>
          <w:rFonts w:ascii="E+H Sans" w:hAnsi="E+H Sans"/>
          <w:snapToGrid w:val="0"/>
          <w:sz w:val="22"/>
          <w:szCs w:val="22"/>
        </w:rPr>
        <w:t>NTU</w:t>
      </w:r>
      <w:r w:rsidR="0034748F" w:rsidRPr="00C32C03">
        <w:rPr>
          <w:rFonts w:ascii="E+H Sans" w:hAnsi="E+H Sans"/>
          <w:snapToGrid w:val="0"/>
          <w:sz w:val="22"/>
          <w:szCs w:val="22"/>
        </w:rPr>
        <w:t xml:space="preserve">; </w:t>
      </w:r>
      <w:r>
        <w:rPr>
          <w:rFonts w:ascii="E+H Sans" w:hAnsi="E+H Sans"/>
          <w:snapToGrid w:val="0"/>
          <w:sz w:val="22"/>
          <w:szCs w:val="22"/>
        </w:rPr>
        <w:t>whichever is greater</w:t>
      </w:r>
      <w:r w:rsidR="0034748F" w:rsidRPr="00C32C03">
        <w:rPr>
          <w:rFonts w:ascii="E+H Sans" w:hAnsi="E+H Sans"/>
          <w:snapToGrid w:val="0"/>
          <w:sz w:val="22"/>
          <w:szCs w:val="22"/>
        </w:rPr>
        <w:t>.</w:t>
      </w:r>
    </w:p>
    <w:p w:rsidR="00901532" w:rsidRPr="00C32C03" w:rsidRDefault="00901532" w:rsidP="00901532">
      <w:pPr>
        <w:numPr>
          <w:ilvl w:val="4"/>
          <w:numId w:val="9"/>
        </w:numPr>
        <w:spacing w:before="120" w:after="120"/>
        <w:rPr>
          <w:rFonts w:ascii="E+H Sans" w:hAnsi="E+H Sans"/>
          <w:snapToGrid w:val="0"/>
          <w:sz w:val="22"/>
          <w:szCs w:val="22"/>
        </w:rPr>
      </w:pPr>
      <w:r>
        <w:rPr>
          <w:rFonts w:ascii="E+H Sans" w:hAnsi="E+H Sans"/>
          <w:snapToGrid w:val="0"/>
          <w:sz w:val="22"/>
          <w:szCs w:val="22"/>
        </w:rPr>
        <w:t>Above 40 NTU:  ±5</w:t>
      </w:r>
      <w:r w:rsidRPr="00C32C03">
        <w:rPr>
          <w:rFonts w:ascii="E+H Sans" w:hAnsi="E+H Sans"/>
          <w:snapToGrid w:val="0"/>
          <w:sz w:val="22"/>
          <w:szCs w:val="22"/>
        </w:rPr>
        <w:t xml:space="preserve">% </w:t>
      </w:r>
      <w:r>
        <w:rPr>
          <w:rFonts w:ascii="E+H Sans" w:hAnsi="E+H Sans"/>
          <w:snapToGrid w:val="0"/>
          <w:sz w:val="22"/>
          <w:szCs w:val="22"/>
        </w:rPr>
        <w:t>of reading</w:t>
      </w:r>
    </w:p>
    <w:p w:rsidR="0034748F" w:rsidRPr="00C32C03" w:rsidRDefault="00202353" w:rsidP="005E2FF6">
      <w:pPr>
        <w:numPr>
          <w:ilvl w:val="3"/>
          <w:numId w:val="9"/>
        </w:numPr>
        <w:spacing w:before="120" w:after="120"/>
        <w:rPr>
          <w:rFonts w:ascii="E+H Sans" w:hAnsi="E+H Sans"/>
          <w:snapToGrid w:val="0"/>
          <w:sz w:val="22"/>
          <w:szCs w:val="22"/>
        </w:rPr>
      </w:pPr>
      <w:r w:rsidRPr="00C32C03">
        <w:rPr>
          <w:rFonts w:ascii="E+H Sans" w:hAnsi="E+H Sans"/>
          <w:snapToGrid w:val="0"/>
          <w:sz w:val="22"/>
          <w:szCs w:val="22"/>
        </w:rPr>
        <w:t xml:space="preserve">Response time:  </w:t>
      </w:r>
      <w:r w:rsidR="00901532">
        <w:rPr>
          <w:rFonts w:ascii="E+H Sans" w:hAnsi="E+H Sans"/>
          <w:snapToGrid w:val="0"/>
          <w:sz w:val="22"/>
          <w:szCs w:val="22"/>
        </w:rPr>
        <w:t>Approx. 5 to 500 seconds,</w:t>
      </w:r>
      <w:r w:rsidRPr="00C32C03">
        <w:rPr>
          <w:rFonts w:ascii="E+H Sans" w:hAnsi="E+H Sans"/>
          <w:snapToGrid w:val="0"/>
          <w:sz w:val="22"/>
          <w:szCs w:val="22"/>
        </w:rPr>
        <w:t xml:space="preserve"> adjustable.</w:t>
      </w:r>
      <w:r w:rsidR="00901532">
        <w:rPr>
          <w:rFonts w:ascii="E+H Sans" w:hAnsi="E+H Sans"/>
          <w:snapToGrid w:val="0"/>
          <w:sz w:val="22"/>
          <w:szCs w:val="22"/>
        </w:rPr>
        <w:t xml:space="preserve"> 0 to 100 NTU.</w:t>
      </w:r>
    </w:p>
    <w:p w:rsidR="00202353" w:rsidRPr="00C32C03" w:rsidRDefault="00202353" w:rsidP="005E2FF6">
      <w:pPr>
        <w:numPr>
          <w:ilvl w:val="3"/>
          <w:numId w:val="9"/>
        </w:numPr>
        <w:spacing w:before="120" w:after="120"/>
        <w:rPr>
          <w:rFonts w:ascii="E+H Sans" w:hAnsi="E+H Sans"/>
          <w:snapToGrid w:val="0"/>
          <w:sz w:val="22"/>
          <w:szCs w:val="22"/>
        </w:rPr>
      </w:pPr>
      <w:r w:rsidRPr="00C32C03">
        <w:rPr>
          <w:rFonts w:ascii="E+H Sans" w:hAnsi="E+H Sans"/>
          <w:snapToGrid w:val="0"/>
          <w:sz w:val="22"/>
          <w:szCs w:val="22"/>
        </w:rPr>
        <w:t xml:space="preserve">Repeatability:  </w:t>
      </w:r>
      <w:r w:rsidR="00901532">
        <w:rPr>
          <w:rFonts w:ascii="E+H Sans" w:hAnsi="E+H Sans"/>
          <w:snapToGrid w:val="0"/>
          <w:sz w:val="22"/>
          <w:szCs w:val="22"/>
        </w:rPr>
        <w:t>±1</w:t>
      </w:r>
      <w:r w:rsidRPr="00C32C03">
        <w:rPr>
          <w:rFonts w:ascii="E+H Sans" w:hAnsi="E+H Sans"/>
          <w:snapToGrid w:val="0"/>
          <w:sz w:val="22"/>
          <w:szCs w:val="22"/>
        </w:rPr>
        <w:t xml:space="preserve">% of </w:t>
      </w:r>
      <w:r w:rsidR="00901532">
        <w:rPr>
          <w:rFonts w:ascii="E+H Sans" w:hAnsi="E+H Sans"/>
          <w:snapToGrid w:val="0"/>
          <w:sz w:val="22"/>
          <w:szCs w:val="22"/>
        </w:rPr>
        <w:t>reading.</w:t>
      </w:r>
    </w:p>
    <w:p w:rsidR="00BD436B" w:rsidRPr="00C32C03" w:rsidRDefault="00BD436B" w:rsidP="00E35DC4">
      <w:pPr>
        <w:numPr>
          <w:ilvl w:val="2"/>
          <w:numId w:val="9"/>
        </w:numPr>
        <w:tabs>
          <w:tab w:val="clear" w:pos="1560"/>
          <w:tab w:val="left" w:pos="1170"/>
        </w:tabs>
        <w:spacing w:before="120" w:after="120"/>
        <w:ind w:left="1170" w:hanging="450"/>
        <w:rPr>
          <w:rFonts w:ascii="E+H Sans" w:hAnsi="E+H Sans"/>
          <w:snapToGrid w:val="0"/>
          <w:sz w:val="22"/>
          <w:szCs w:val="22"/>
        </w:rPr>
      </w:pPr>
      <w:r w:rsidRPr="00C32C03">
        <w:rPr>
          <w:rFonts w:ascii="E+H Sans" w:hAnsi="E+H Sans"/>
          <w:snapToGrid w:val="0"/>
          <w:sz w:val="22"/>
          <w:szCs w:val="22"/>
        </w:rPr>
        <w:t>Certifications</w:t>
      </w:r>
    </w:p>
    <w:p w:rsidR="00901532" w:rsidRDefault="00901532" w:rsidP="00901532">
      <w:pPr>
        <w:numPr>
          <w:ilvl w:val="3"/>
          <w:numId w:val="9"/>
        </w:numPr>
        <w:tabs>
          <w:tab w:val="clear" w:pos="1685"/>
          <w:tab w:val="left" w:pos="1710"/>
        </w:tabs>
        <w:spacing w:before="120" w:after="120"/>
        <w:ind w:left="1713" w:hanging="547"/>
        <w:rPr>
          <w:rFonts w:ascii="E+H Sans" w:hAnsi="E+H Sans"/>
          <w:snapToGrid w:val="0"/>
          <w:sz w:val="22"/>
          <w:szCs w:val="22"/>
        </w:rPr>
      </w:pPr>
      <w:r>
        <w:rPr>
          <w:rFonts w:ascii="E+H Sans" w:hAnsi="E+H Sans"/>
          <w:snapToGrid w:val="0"/>
          <w:sz w:val="22"/>
          <w:szCs w:val="22"/>
        </w:rPr>
        <w:t>CE Mark.</w:t>
      </w:r>
    </w:p>
    <w:p w:rsidR="00901532" w:rsidRDefault="00901532" w:rsidP="00901532">
      <w:pPr>
        <w:numPr>
          <w:ilvl w:val="3"/>
          <w:numId w:val="9"/>
        </w:numPr>
        <w:tabs>
          <w:tab w:val="clear" w:pos="1685"/>
          <w:tab w:val="left" w:pos="1710"/>
        </w:tabs>
        <w:spacing w:before="120" w:after="120"/>
        <w:ind w:left="1713" w:hanging="547"/>
        <w:rPr>
          <w:rFonts w:ascii="E+H Sans" w:hAnsi="E+H Sans"/>
          <w:snapToGrid w:val="0"/>
          <w:sz w:val="22"/>
          <w:szCs w:val="22"/>
        </w:rPr>
      </w:pPr>
      <w:r>
        <w:rPr>
          <w:rFonts w:ascii="E+H Sans" w:hAnsi="E+H Sans"/>
          <w:snapToGrid w:val="0"/>
          <w:sz w:val="22"/>
          <w:szCs w:val="22"/>
        </w:rPr>
        <w:t>ETL Approal: CSA C22.2#1010.1-92.</w:t>
      </w:r>
    </w:p>
    <w:p w:rsidR="000C3E32" w:rsidRDefault="00901532" w:rsidP="00901532">
      <w:pPr>
        <w:numPr>
          <w:ilvl w:val="3"/>
          <w:numId w:val="9"/>
        </w:numPr>
        <w:tabs>
          <w:tab w:val="clear" w:pos="1685"/>
          <w:tab w:val="left" w:pos="1710"/>
        </w:tabs>
        <w:spacing w:before="120" w:after="120"/>
        <w:ind w:left="1713" w:hanging="547"/>
        <w:rPr>
          <w:rFonts w:ascii="E+H Sans" w:hAnsi="E+H Sans"/>
          <w:snapToGrid w:val="0"/>
          <w:sz w:val="22"/>
          <w:szCs w:val="22"/>
        </w:rPr>
      </w:pPr>
      <w:r>
        <w:rPr>
          <w:rFonts w:ascii="E+H Sans" w:hAnsi="E+H Sans"/>
          <w:snapToGrid w:val="0"/>
          <w:sz w:val="22"/>
          <w:szCs w:val="22"/>
        </w:rPr>
        <w:t>EMC compatibility:  Complies</w:t>
      </w:r>
      <w:r w:rsidR="000C3E32" w:rsidRPr="00C32C03">
        <w:rPr>
          <w:rFonts w:ascii="E+H Sans" w:hAnsi="E+H Sans"/>
          <w:snapToGrid w:val="0"/>
          <w:sz w:val="22"/>
          <w:szCs w:val="22"/>
        </w:rPr>
        <w:t xml:space="preserve"> with EN 61326:</w:t>
      </w:r>
      <w:r>
        <w:rPr>
          <w:rFonts w:ascii="E+H Sans" w:hAnsi="E+H Sans"/>
          <w:snapToGrid w:val="0"/>
          <w:sz w:val="22"/>
          <w:szCs w:val="22"/>
        </w:rPr>
        <w:t xml:space="preserve"> 1997 0A1:  1998.</w:t>
      </w:r>
    </w:p>
    <w:p w:rsidR="00901532" w:rsidRPr="00C32C03" w:rsidRDefault="00901532" w:rsidP="00901532">
      <w:pPr>
        <w:numPr>
          <w:ilvl w:val="3"/>
          <w:numId w:val="9"/>
        </w:numPr>
        <w:tabs>
          <w:tab w:val="clear" w:pos="1685"/>
          <w:tab w:val="left" w:pos="1710"/>
        </w:tabs>
        <w:spacing w:before="120" w:after="120"/>
        <w:ind w:left="1713" w:hanging="547"/>
        <w:rPr>
          <w:rFonts w:ascii="E+H Sans" w:hAnsi="E+H Sans"/>
          <w:snapToGrid w:val="0"/>
          <w:sz w:val="22"/>
          <w:szCs w:val="22"/>
        </w:rPr>
      </w:pPr>
      <w:r>
        <w:rPr>
          <w:rFonts w:ascii="E+H Sans" w:hAnsi="E+H Sans"/>
          <w:snapToGrid w:val="0"/>
          <w:sz w:val="22"/>
          <w:szCs w:val="22"/>
        </w:rPr>
        <w:t>U.S. EPA 180.1 compliance.</w:t>
      </w:r>
    </w:p>
    <w:p w:rsidR="000C3E32" w:rsidRPr="00C32C03" w:rsidRDefault="000C3E32" w:rsidP="00E35DC4">
      <w:pPr>
        <w:numPr>
          <w:ilvl w:val="2"/>
          <w:numId w:val="9"/>
        </w:numPr>
        <w:tabs>
          <w:tab w:val="clear" w:pos="1560"/>
          <w:tab w:val="num" w:pos="1170"/>
        </w:tabs>
        <w:spacing w:before="120" w:after="120"/>
        <w:ind w:left="1170" w:hanging="450"/>
        <w:rPr>
          <w:rFonts w:ascii="E+H Sans" w:hAnsi="E+H Sans"/>
          <w:snapToGrid w:val="0"/>
          <w:sz w:val="22"/>
          <w:szCs w:val="22"/>
        </w:rPr>
      </w:pPr>
      <w:r w:rsidRPr="00C32C03">
        <w:rPr>
          <w:rFonts w:ascii="E+H Sans" w:hAnsi="E+H Sans"/>
          <w:snapToGrid w:val="0"/>
          <w:sz w:val="22"/>
          <w:szCs w:val="22"/>
        </w:rPr>
        <w:t>Environment</w:t>
      </w:r>
    </w:p>
    <w:p w:rsidR="00202353" w:rsidRDefault="00202353" w:rsidP="00901532">
      <w:pPr>
        <w:numPr>
          <w:ilvl w:val="3"/>
          <w:numId w:val="9"/>
        </w:numPr>
        <w:spacing w:before="120" w:after="120"/>
        <w:ind w:left="1684" w:hanging="518"/>
        <w:rPr>
          <w:rFonts w:ascii="E+H Sans" w:hAnsi="E+H Sans"/>
          <w:snapToGrid w:val="0"/>
          <w:sz w:val="22"/>
          <w:szCs w:val="22"/>
        </w:rPr>
      </w:pPr>
      <w:r w:rsidRPr="00C32C03">
        <w:rPr>
          <w:rFonts w:ascii="E+H Sans" w:hAnsi="E+H Sans"/>
          <w:snapToGrid w:val="0"/>
          <w:sz w:val="22"/>
          <w:szCs w:val="22"/>
        </w:rPr>
        <w:t xml:space="preserve">Process temperature: </w:t>
      </w:r>
      <w:r w:rsidR="00901532">
        <w:rPr>
          <w:rFonts w:ascii="E+H Sans" w:hAnsi="E+H Sans"/>
          <w:snapToGrid w:val="0"/>
          <w:sz w:val="22"/>
          <w:szCs w:val="22"/>
        </w:rPr>
        <w:t>1</w:t>
      </w:r>
      <w:r w:rsidRPr="00C32C03">
        <w:rPr>
          <w:rFonts w:ascii="E+H Sans" w:hAnsi="E+H Sans"/>
          <w:snapToGrid w:val="0"/>
          <w:sz w:val="22"/>
          <w:szCs w:val="22"/>
        </w:rPr>
        <w:t xml:space="preserve"> to </w:t>
      </w:r>
      <w:r w:rsidR="00901532">
        <w:rPr>
          <w:rFonts w:ascii="E+H Sans" w:hAnsi="E+H Sans"/>
          <w:snapToGrid w:val="0"/>
          <w:sz w:val="22"/>
          <w:szCs w:val="22"/>
        </w:rPr>
        <w:t>50</w:t>
      </w:r>
      <w:r w:rsidRPr="00C32C03">
        <w:rPr>
          <w:rFonts w:ascii="E+H Sans" w:hAnsi="E+H Sans"/>
          <w:snapToGrid w:val="0"/>
          <w:sz w:val="22"/>
          <w:szCs w:val="22"/>
        </w:rPr>
        <w:t xml:space="preserve"> °C (</w:t>
      </w:r>
      <w:r w:rsidR="00901532">
        <w:rPr>
          <w:rFonts w:ascii="E+H Sans" w:hAnsi="E+H Sans"/>
          <w:snapToGrid w:val="0"/>
          <w:sz w:val="22"/>
          <w:szCs w:val="22"/>
        </w:rPr>
        <w:t>3</w:t>
      </w:r>
      <w:r w:rsidRPr="00C32C03">
        <w:rPr>
          <w:rFonts w:ascii="E+H Sans" w:hAnsi="E+H Sans"/>
          <w:snapToGrid w:val="0"/>
          <w:sz w:val="22"/>
          <w:szCs w:val="22"/>
        </w:rPr>
        <w:t>4 to 1</w:t>
      </w:r>
      <w:r w:rsidR="000329A3">
        <w:rPr>
          <w:rFonts w:ascii="E+H Sans" w:hAnsi="E+H Sans"/>
          <w:snapToGrid w:val="0"/>
          <w:sz w:val="22"/>
          <w:szCs w:val="22"/>
        </w:rPr>
        <w:t>22</w:t>
      </w:r>
      <w:r w:rsidRPr="00C32C03">
        <w:rPr>
          <w:rFonts w:ascii="E+H Sans" w:hAnsi="E+H Sans"/>
          <w:snapToGrid w:val="0"/>
          <w:sz w:val="22"/>
          <w:szCs w:val="22"/>
        </w:rPr>
        <w:t xml:space="preserve"> °F).</w:t>
      </w:r>
    </w:p>
    <w:p w:rsidR="000329A3" w:rsidRPr="00C32C03" w:rsidRDefault="000329A3" w:rsidP="00901532">
      <w:pPr>
        <w:numPr>
          <w:ilvl w:val="3"/>
          <w:numId w:val="9"/>
        </w:numPr>
        <w:spacing w:before="120" w:after="120"/>
        <w:ind w:left="1684" w:hanging="518"/>
        <w:rPr>
          <w:rFonts w:ascii="E+H Sans" w:hAnsi="E+H Sans"/>
          <w:snapToGrid w:val="0"/>
          <w:sz w:val="22"/>
          <w:szCs w:val="22"/>
        </w:rPr>
      </w:pPr>
      <w:r>
        <w:rPr>
          <w:rFonts w:ascii="E+H Sans" w:hAnsi="E+H Sans"/>
          <w:snapToGrid w:val="0"/>
          <w:sz w:val="22"/>
          <w:szCs w:val="22"/>
        </w:rPr>
        <w:t>Medium temperature:  1</w:t>
      </w:r>
      <w:r w:rsidRPr="00C32C03">
        <w:rPr>
          <w:rFonts w:ascii="E+H Sans" w:hAnsi="E+H Sans"/>
          <w:snapToGrid w:val="0"/>
          <w:sz w:val="22"/>
          <w:szCs w:val="22"/>
        </w:rPr>
        <w:t xml:space="preserve"> to </w:t>
      </w:r>
      <w:r>
        <w:rPr>
          <w:rFonts w:ascii="E+H Sans" w:hAnsi="E+H Sans"/>
          <w:snapToGrid w:val="0"/>
          <w:sz w:val="22"/>
          <w:szCs w:val="22"/>
        </w:rPr>
        <w:t>50</w:t>
      </w:r>
      <w:r w:rsidRPr="00C32C03">
        <w:rPr>
          <w:rFonts w:ascii="E+H Sans" w:hAnsi="E+H Sans"/>
          <w:snapToGrid w:val="0"/>
          <w:sz w:val="22"/>
          <w:szCs w:val="22"/>
        </w:rPr>
        <w:t xml:space="preserve"> °C (</w:t>
      </w:r>
      <w:r>
        <w:rPr>
          <w:rFonts w:ascii="E+H Sans" w:hAnsi="E+H Sans"/>
          <w:snapToGrid w:val="0"/>
          <w:sz w:val="22"/>
          <w:szCs w:val="22"/>
        </w:rPr>
        <w:t>3</w:t>
      </w:r>
      <w:r w:rsidRPr="00C32C03">
        <w:rPr>
          <w:rFonts w:ascii="E+H Sans" w:hAnsi="E+H Sans"/>
          <w:snapToGrid w:val="0"/>
          <w:sz w:val="22"/>
          <w:szCs w:val="22"/>
        </w:rPr>
        <w:t>4 to 1</w:t>
      </w:r>
      <w:r>
        <w:rPr>
          <w:rFonts w:ascii="E+H Sans" w:hAnsi="E+H Sans"/>
          <w:snapToGrid w:val="0"/>
          <w:sz w:val="22"/>
          <w:szCs w:val="22"/>
        </w:rPr>
        <w:t>22</w:t>
      </w:r>
      <w:r w:rsidRPr="00C32C03">
        <w:rPr>
          <w:rFonts w:ascii="E+H Sans" w:hAnsi="E+H Sans"/>
          <w:snapToGrid w:val="0"/>
          <w:sz w:val="22"/>
          <w:szCs w:val="22"/>
        </w:rPr>
        <w:t xml:space="preserve"> °F).</w:t>
      </w:r>
    </w:p>
    <w:p w:rsidR="00EE1A35" w:rsidRPr="00C32C03" w:rsidRDefault="00EE1A35" w:rsidP="00EE1A35">
      <w:pPr>
        <w:numPr>
          <w:ilvl w:val="3"/>
          <w:numId w:val="9"/>
        </w:numPr>
        <w:spacing w:before="120" w:after="120"/>
        <w:rPr>
          <w:rFonts w:ascii="E+H Sans" w:hAnsi="E+H Sans"/>
          <w:snapToGrid w:val="0"/>
          <w:sz w:val="22"/>
          <w:szCs w:val="22"/>
        </w:rPr>
      </w:pPr>
      <w:r w:rsidRPr="00C32C03">
        <w:rPr>
          <w:rFonts w:ascii="E+H Sans" w:hAnsi="E+H Sans"/>
          <w:snapToGrid w:val="0"/>
          <w:sz w:val="22"/>
          <w:szCs w:val="22"/>
        </w:rPr>
        <w:t xml:space="preserve">Process pressure:  </w:t>
      </w:r>
      <w:r w:rsidR="000329A3">
        <w:rPr>
          <w:rFonts w:ascii="E+H Sans" w:hAnsi="E+H Sans"/>
          <w:snapToGrid w:val="0"/>
          <w:sz w:val="22"/>
          <w:szCs w:val="22"/>
        </w:rPr>
        <w:t>13.78 bar max.</w:t>
      </w:r>
      <w:r w:rsidRPr="00C32C03">
        <w:rPr>
          <w:rFonts w:ascii="E+H Sans" w:hAnsi="E+H Sans"/>
          <w:snapToGrid w:val="0"/>
          <w:sz w:val="22"/>
          <w:szCs w:val="22"/>
        </w:rPr>
        <w:t xml:space="preserve"> (</w:t>
      </w:r>
      <w:r w:rsidR="000329A3">
        <w:rPr>
          <w:rFonts w:ascii="E+H Sans" w:hAnsi="E+H Sans"/>
          <w:snapToGrid w:val="0"/>
          <w:sz w:val="22"/>
          <w:szCs w:val="22"/>
        </w:rPr>
        <w:t>200</w:t>
      </w:r>
      <w:r w:rsidRPr="00C32C03">
        <w:rPr>
          <w:rFonts w:ascii="E+H Sans" w:hAnsi="E+H Sans"/>
          <w:snapToGrid w:val="0"/>
          <w:sz w:val="22"/>
          <w:szCs w:val="22"/>
        </w:rPr>
        <w:t xml:space="preserve"> psi)</w:t>
      </w:r>
      <w:r w:rsidR="000329A3">
        <w:rPr>
          <w:rFonts w:ascii="E+H Sans" w:hAnsi="E+H Sans"/>
          <w:snapToGrid w:val="0"/>
          <w:sz w:val="22"/>
          <w:szCs w:val="22"/>
        </w:rPr>
        <w:t>, controlled by integral pressure regulator.</w:t>
      </w:r>
    </w:p>
    <w:p w:rsidR="005E2FF6" w:rsidRDefault="005E2FF6" w:rsidP="00E35DC4">
      <w:pPr>
        <w:numPr>
          <w:ilvl w:val="3"/>
          <w:numId w:val="9"/>
        </w:numPr>
        <w:spacing w:before="120" w:after="120"/>
        <w:rPr>
          <w:rFonts w:ascii="E+H Sans" w:hAnsi="E+H Sans"/>
          <w:snapToGrid w:val="0"/>
          <w:sz w:val="22"/>
          <w:szCs w:val="22"/>
        </w:rPr>
      </w:pPr>
      <w:r w:rsidRPr="00C32C03">
        <w:rPr>
          <w:rFonts w:ascii="E+H Sans" w:hAnsi="E+H Sans"/>
          <w:snapToGrid w:val="0"/>
          <w:sz w:val="22"/>
          <w:szCs w:val="22"/>
        </w:rPr>
        <w:t>Storage temperature: -20</w:t>
      </w:r>
      <w:r w:rsidR="003A2FFA" w:rsidRPr="00C32C03">
        <w:rPr>
          <w:rFonts w:ascii="E+H Sans" w:hAnsi="E+H Sans"/>
          <w:snapToGrid w:val="0"/>
          <w:sz w:val="22"/>
          <w:szCs w:val="22"/>
        </w:rPr>
        <w:t xml:space="preserve"> </w:t>
      </w:r>
      <w:r w:rsidRPr="00C32C03">
        <w:rPr>
          <w:rFonts w:ascii="E+H Sans" w:hAnsi="E+H Sans"/>
          <w:snapToGrid w:val="0"/>
          <w:sz w:val="22"/>
          <w:szCs w:val="22"/>
        </w:rPr>
        <w:t xml:space="preserve">°C to </w:t>
      </w:r>
      <w:r w:rsidR="000329A3">
        <w:rPr>
          <w:rFonts w:ascii="E+H Sans" w:hAnsi="E+H Sans"/>
          <w:snapToGrid w:val="0"/>
          <w:sz w:val="22"/>
          <w:szCs w:val="22"/>
        </w:rPr>
        <w:t>6</w:t>
      </w:r>
      <w:r w:rsidRPr="00C32C03">
        <w:rPr>
          <w:rFonts w:ascii="E+H Sans" w:hAnsi="E+H Sans"/>
          <w:snapToGrid w:val="0"/>
          <w:sz w:val="22"/>
          <w:szCs w:val="22"/>
        </w:rPr>
        <w:t>0</w:t>
      </w:r>
      <w:r w:rsidR="003A2FFA" w:rsidRPr="00C32C03">
        <w:rPr>
          <w:rFonts w:ascii="E+H Sans" w:hAnsi="E+H Sans"/>
          <w:snapToGrid w:val="0"/>
          <w:sz w:val="22"/>
          <w:szCs w:val="22"/>
        </w:rPr>
        <w:t xml:space="preserve"> </w:t>
      </w:r>
      <w:r w:rsidRPr="00C32C03">
        <w:rPr>
          <w:rFonts w:ascii="E+H Sans" w:hAnsi="E+H Sans"/>
          <w:snapToGrid w:val="0"/>
          <w:sz w:val="22"/>
          <w:szCs w:val="22"/>
        </w:rPr>
        <w:t>°C (</w:t>
      </w:r>
      <w:r w:rsidR="000329A3">
        <w:rPr>
          <w:rFonts w:ascii="E+H Sans" w:hAnsi="E+H Sans"/>
          <w:snapToGrid w:val="0"/>
          <w:sz w:val="22"/>
          <w:szCs w:val="22"/>
        </w:rPr>
        <w:t>-</w:t>
      </w:r>
      <w:r w:rsidRPr="00C32C03">
        <w:rPr>
          <w:rFonts w:ascii="E+H Sans" w:hAnsi="E+H Sans"/>
          <w:snapToGrid w:val="0"/>
          <w:sz w:val="22"/>
          <w:szCs w:val="22"/>
        </w:rPr>
        <w:t>4</w:t>
      </w:r>
      <w:r w:rsidR="003A2FFA" w:rsidRPr="00C32C03">
        <w:rPr>
          <w:rFonts w:ascii="E+H Sans" w:hAnsi="E+H Sans"/>
          <w:snapToGrid w:val="0"/>
          <w:sz w:val="22"/>
          <w:szCs w:val="22"/>
        </w:rPr>
        <w:t xml:space="preserve"> </w:t>
      </w:r>
      <w:r w:rsidRPr="00C32C03">
        <w:rPr>
          <w:rFonts w:ascii="E+H Sans" w:hAnsi="E+H Sans"/>
          <w:snapToGrid w:val="0"/>
          <w:sz w:val="22"/>
          <w:szCs w:val="22"/>
        </w:rPr>
        <w:t>°F to 1</w:t>
      </w:r>
      <w:r w:rsidR="000329A3">
        <w:rPr>
          <w:rFonts w:ascii="E+H Sans" w:hAnsi="E+H Sans"/>
          <w:snapToGrid w:val="0"/>
          <w:sz w:val="22"/>
          <w:szCs w:val="22"/>
        </w:rPr>
        <w:t>40</w:t>
      </w:r>
      <w:r w:rsidR="003A2FFA" w:rsidRPr="00C32C03">
        <w:rPr>
          <w:rFonts w:ascii="E+H Sans" w:hAnsi="E+H Sans"/>
          <w:snapToGrid w:val="0"/>
          <w:sz w:val="22"/>
          <w:szCs w:val="22"/>
        </w:rPr>
        <w:t xml:space="preserve"> </w:t>
      </w:r>
      <w:r w:rsidRPr="00C32C03">
        <w:rPr>
          <w:rFonts w:ascii="E+H Sans" w:hAnsi="E+H Sans"/>
          <w:snapToGrid w:val="0"/>
          <w:sz w:val="22"/>
          <w:szCs w:val="22"/>
        </w:rPr>
        <w:t>°F).</w:t>
      </w:r>
    </w:p>
    <w:p w:rsidR="000329A3" w:rsidRPr="00C32C03" w:rsidRDefault="000329A3" w:rsidP="00E35DC4">
      <w:pPr>
        <w:numPr>
          <w:ilvl w:val="3"/>
          <w:numId w:val="9"/>
        </w:numPr>
        <w:spacing w:before="120" w:after="120"/>
        <w:rPr>
          <w:rFonts w:ascii="E+H Sans" w:hAnsi="E+H Sans"/>
          <w:snapToGrid w:val="0"/>
          <w:sz w:val="22"/>
          <w:szCs w:val="22"/>
        </w:rPr>
      </w:pPr>
      <w:r>
        <w:rPr>
          <w:rFonts w:ascii="E+H Sans" w:hAnsi="E+H Sans"/>
          <w:snapToGrid w:val="0"/>
          <w:sz w:val="22"/>
          <w:szCs w:val="22"/>
        </w:rPr>
        <w:t>Relative humidity:  Max. 95%, non-condensing.</w:t>
      </w:r>
    </w:p>
    <w:p w:rsidR="005E2FF6" w:rsidRPr="00C32C03" w:rsidRDefault="000329A3" w:rsidP="00E35DC4">
      <w:pPr>
        <w:numPr>
          <w:ilvl w:val="3"/>
          <w:numId w:val="9"/>
        </w:numPr>
        <w:spacing w:before="120" w:after="120"/>
        <w:rPr>
          <w:rFonts w:ascii="E+H Sans" w:hAnsi="E+H Sans"/>
          <w:snapToGrid w:val="0"/>
          <w:sz w:val="22"/>
          <w:szCs w:val="22"/>
        </w:rPr>
      </w:pPr>
      <w:r>
        <w:rPr>
          <w:rFonts w:ascii="E+H Sans" w:hAnsi="E+H Sans"/>
          <w:snapToGrid w:val="0"/>
          <w:sz w:val="22"/>
          <w:szCs w:val="22"/>
        </w:rPr>
        <w:t>F</w:t>
      </w:r>
      <w:r w:rsidR="004F14D3" w:rsidRPr="00C32C03">
        <w:rPr>
          <w:rFonts w:ascii="E+H Sans" w:hAnsi="E+H Sans"/>
          <w:snapToGrid w:val="0"/>
          <w:sz w:val="22"/>
          <w:szCs w:val="22"/>
        </w:rPr>
        <w:t>low</w:t>
      </w:r>
      <w:r>
        <w:rPr>
          <w:rFonts w:ascii="E+H Sans" w:hAnsi="E+H Sans"/>
          <w:snapToGrid w:val="0"/>
          <w:sz w:val="22"/>
          <w:szCs w:val="22"/>
        </w:rPr>
        <w:t xml:space="preserve"> rate</w:t>
      </w:r>
      <w:r w:rsidR="004F14D3" w:rsidRPr="00C32C03">
        <w:rPr>
          <w:rFonts w:ascii="E+H Sans" w:hAnsi="E+H Sans"/>
          <w:snapToGrid w:val="0"/>
          <w:sz w:val="22"/>
          <w:szCs w:val="22"/>
        </w:rPr>
        <w:t xml:space="preserve">: </w:t>
      </w:r>
      <w:r w:rsidR="003A2FFA" w:rsidRPr="00C32C03">
        <w:rPr>
          <w:rFonts w:ascii="E+H Sans" w:hAnsi="E+H Sans"/>
          <w:snapToGrid w:val="0"/>
          <w:sz w:val="22"/>
          <w:szCs w:val="22"/>
        </w:rPr>
        <w:t xml:space="preserve"> </w:t>
      </w:r>
      <w:r>
        <w:rPr>
          <w:rFonts w:ascii="E+H Sans" w:hAnsi="E+H Sans"/>
          <w:snapToGrid w:val="0"/>
          <w:sz w:val="22"/>
          <w:szCs w:val="22"/>
        </w:rPr>
        <w:t>0.1 to 1 liter/min. (0.026 to 0.26 gal/min.)</w:t>
      </w:r>
    </w:p>
    <w:p w:rsidR="005E2FF6" w:rsidRPr="00C32C03" w:rsidRDefault="005E2FF6" w:rsidP="00E35DC4">
      <w:pPr>
        <w:numPr>
          <w:ilvl w:val="3"/>
          <w:numId w:val="9"/>
        </w:numPr>
        <w:spacing w:before="120" w:after="120"/>
        <w:rPr>
          <w:rFonts w:ascii="E+H Sans" w:hAnsi="E+H Sans"/>
          <w:snapToGrid w:val="0"/>
          <w:sz w:val="22"/>
          <w:szCs w:val="22"/>
        </w:rPr>
      </w:pPr>
      <w:r w:rsidRPr="00C32C03">
        <w:rPr>
          <w:rFonts w:ascii="E+H Sans" w:hAnsi="E+H Sans"/>
          <w:snapToGrid w:val="0"/>
          <w:sz w:val="22"/>
          <w:szCs w:val="22"/>
        </w:rPr>
        <w:t xml:space="preserve">Ingress protection:  </w:t>
      </w:r>
      <w:r w:rsidR="000329A3">
        <w:rPr>
          <w:rFonts w:ascii="E+H Sans" w:hAnsi="E+H Sans"/>
          <w:snapToGrid w:val="0"/>
          <w:sz w:val="22"/>
          <w:szCs w:val="22"/>
        </w:rPr>
        <w:t>NEMA 4X (I</w:t>
      </w:r>
      <w:r w:rsidR="000329A3" w:rsidRPr="00C32C03">
        <w:rPr>
          <w:rFonts w:ascii="E+H Sans" w:hAnsi="E+H Sans"/>
          <w:snapToGrid w:val="0"/>
          <w:sz w:val="22"/>
          <w:szCs w:val="22"/>
        </w:rPr>
        <w:t>P6</w:t>
      </w:r>
      <w:r w:rsidR="000329A3">
        <w:rPr>
          <w:rFonts w:ascii="E+H Sans" w:hAnsi="E+H Sans"/>
          <w:snapToGrid w:val="0"/>
          <w:sz w:val="22"/>
          <w:szCs w:val="22"/>
        </w:rPr>
        <w:t>6).</w:t>
      </w:r>
    </w:p>
    <w:p w:rsidR="008D6985" w:rsidRPr="00C32C03" w:rsidRDefault="008D6985" w:rsidP="00E35DC4">
      <w:pPr>
        <w:numPr>
          <w:ilvl w:val="1"/>
          <w:numId w:val="10"/>
        </w:numPr>
        <w:tabs>
          <w:tab w:val="clear" w:pos="691"/>
          <w:tab w:val="num" w:pos="720"/>
        </w:tabs>
        <w:spacing w:before="240" w:after="120"/>
        <w:ind w:left="720" w:hanging="720"/>
        <w:rPr>
          <w:rFonts w:ascii="E+H Sans" w:hAnsi="E+H Sans" w:cs="Arial"/>
          <w:b/>
          <w:snapToGrid w:val="0"/>
          <w:sz w:val="22"/>
          <w:szCs w:val="22"/>
        </w:rPr>
      </w:pPr>
      <w:r w:rsidRPr="00C32C03">
        <w:rPr>
          <w:rFonts w:ascii="E+H Sans" w:hAnsi="E+H Sans" w:cs="Arial"/>
          <w:b/>
          <w:snapToGrid w:val="0"/>
          <w:sz w:val="22"/>
          <w:szCs w:val="22"/>
        </w:rPr>
        <w:t>M</w:t>
      </w:r>
      <w:r w:rsidR="00837556" w:rsidRPr="00C32C03">
        <w:rPr>
          <w:rFonts w:ascii="E+H Sans" w:hAnsi="E+H Sans" w:cs="Arial"/>
          <w:b/>
          <w:snapToGrid w:val="0"/>
          <w:sz w:val="22"/>
          <w:szCs w:val="22"/>
        </w:rPr>
        <w:t>ANUFACTURED UNITS</w:t>
      </w:r>
    </w:p>
    <w:p w:rsidR="004213FB" w:rsidRPr="00C32C03" w:rsidRDefault="004213FB" w:rsidP="00E35DC4">
      <w:pPr>
        <w:pStyle w:val="Legal3"/>
        <w:widowControl w:val="0"/>
        <w:numPr>
          <w:ilvl w:val="2"/>
          <w:numId w:val="10"/>
        </w:numPr>
        <w:tabs>
          <w:tab w:val="clear" w:pos="1740"/>
        </w:tabs>
        <w:spacing w:before="0" w:after="120"/>
        <w:ind w:left="1170" w:hanging="450"/>
        <w:rPr>
          <w:rFonts w:ascii="E+H Sans" w:hAnsi="E+H Sans"/>
          <w:szCs w:val="22"/>
        </w:rPr>
      </w:pPr>
      <w:r w:rsidRPr="00C32C03">
        <w:rPr>
          <w:rFonts w:ascii="E+H Sans" w:hAnsi="E+H Sans"/>
          <w:szCs w:val="22"/>
        </w:rPr>
        <w:t>Transmitter</w:t>
      </w:r>
    </w:p>
    <w:p w:rsidR="004213FB" w:rsidRDefault="004213FB" w:rsidP="00245287">
      <w:pPr>
        <w:pStyle w:val="Legal4"/>
        <w:widowControl w:val="0"/>
        <w:numPr>
          <w:ilvl w:val="3"/>
          <w:numId w:val="10"/>
        </w:numPr>
        <w:tabs>
          <w:tab w:val="clear" w:pos="1685"/>
          <w:tab w:val="num" w:pos="1710"/>
        </w:tabs>
        <w:spacing w:after="120"/>
        <w:ind w:left="1710" w:hanging="540"/>
        <w:rPr>
          <w:rFonts w:ascii="E+H Sans" w:hAnsi="E+H Sans"/>
          <w:szCs w:val="22"/>
        </w:rPr>
      </w:pPr>
      <w:r w:rsidRPr="000329A3">
        <w:rPr>
          <w:rFonts w:ascii="E+H Sans" w:hAnsi="E+H Sans"/>
          <w:szCs w:val="22"/>
        </w:rPr>
        <w:t>Shall be a</w:t>
      </w:r>
      <w:r w:rsidR="000329A3" w:rsidRPr="000329A3">
        <w:rPr>
          <w:rFonts w:ascii="E+H Sans" w:hAnsi="E+H Sans"/>
          <w:szCs w:val="22"/>
        </w:rPr>
        <w:t>n integral electronics</w:t>
      </w:r>
      <w:r w:rsidR="000329A3">
        <w:rPr>
          <w:rFonts w:ascii="E+H Sans" w:hAnsi="E+H Sans"/>
          <w:szCs w:val="22"/>
        </w:rPr>
        <w:t xml:space="preserve"> in the </w:t>
      </w:r>
      <w:r w:rsidRPr="000329A3">
        <w:rPr>
          <w:rFonts w:ascii="E+H Sans" w:hAnsi="E+H Sans"/>
          <w:szCs w:val="22"/>
        </w:rPr>
        <w:t>Nema 4X housing with integral display</w:t>
      </w:r>
      <w:r w:rsidR="000329A3">
        <w:rPr>
          <w:rFonts w:ascii="E+H Sans" w:hAnsi="E+H Sans"/>
          <w:szCs w:val="22"/>
        </w:rPr>
        <w:t>.</w:t>
      </w:r>
    </w:p>
    <w:p w:rsidR="000329A3" w:rsidRPr="000329A3" w:rsidRDefault="000329A3" w:rsidP="00245287">
      <w:pPr>
        <w:pStyle w:val="Legal4"/>
        <w:widowControl w:val="0"/>
        <w:numPr>
          <w:ilvl w:val="3"/>
          <w:numId w:val="10"/>
        </w:numPr>
        <w:tabs>
          <w:tab w:val="clear" w:pos="1685"/>
          <w:tab w:val="num" w:pos="1710"/>
        </w:tabs>
        <w:spacing w:after="120"/>
        <w:ind w:left="1710" w:hanging="540"/>
        <w:rPr>
          <w:rFonts w:ascii="E+H Sans" w:hAnsi="E+H Sans"/>
          <w:szCs w:val="22"/>
        </w:rPr>
      </w:pPr>
      <w:r>
        <w:rPr>
          <w:rFonts w:ascii="E+H Sans" w:hAnsi="E+H Sans"/>
          <w:szCs w:val="22"/>
        </w:rPr>
        <w:t>Interface buttons shall be accessible on the front display panel.</w:t>
      </w:r>
    </w:p>
    <w:p w:rsidR="004213FB" w:rsidRPr="00C32C03" w:rsidRDefault="000329A3" w:rsidP="00E35DC4">
      <w:pPr>
        <w:pStyle w:val="Legal4"/>
        <w:numPr>
          <w:ilvl w:val="3"/>
          <w:numId w:val="10"/>
        </w:numPr>
        <w:tabs>
          <w:tab w:val="clear" w:pos="1685"/>
          <w:tab w:val="num" w:pos="1710"/>
        </w:tabs>
        <w:spacing w:after="120"/>
        <w:ind w:left="1710" w:hanging="540"/>
        <w:rPr>
          <w:rFonts w:ascii="E+H Sans" w:hAnsi="E+H Sans"/>
          <w:szCs w:val="22"/>
        </w:rPr>
      </w:pPr>
      <w:r>
        <w:rPr>
          <w:rFonts w:ascii="E+H Sans" w:hAnsi="E+H Sans"/>
          <w:szCs w:val="22"/>
        </w:rPr>
        <w:t>RS-485 or 4-20 mA output will provide the measured value output.</w:t>
      </w:r>
    </w:p>
    <w:p w:rsidR="00E35DC4" w:rsidRPr="00C32C03" w:rsidRDefault="000329A3" w:rsidP="00E35DC4">
      <w:pPr>
        <w:pStyle w:val="Legal4"/>
        <w:numPr>
          <w:ilvl w:val="2"/>
          <w:numId w:val="10"/>
        </w:numPr>
        <w:tabs>
          <w:tab w:val="clear" w:pos="1740"/>
          <w:tab w:val="num" w:pos="1170"/>
        </w:tabs>
        <w:spacing w:after="120"/>
        <w:ind w:left="1170" w:hanging="450"/>
        <w:rPr>
          <w:rFonts w:ascii="E+H Sans" w:hAnsi="E+H Sans"/>
          <w:szCs w:val="22"/>
        </w:rPr>
      </w:pPr>
      <w:r>
        <w:rPr>
          <w:rFonts w:ascii="E+H Sans" w:hAnsi="E+H Sans"/>
          <w:szCs w:val="22"/>
        </w:rPr>
        <w:t>Measurement system</w:t>
      </w:r>
    </w:p>
    <w:p w:rsidR="00E35DC4" w:rsidRPr="00C32C03" w:rsidRDefault="000329A3" w:rsidP="00E35DC4">
      <w:pPr>
        <w:pStyle w:val="ListParagraph"/>
        <w:numPr>
          <w:ilvl w:val="3"/>
          <w:numId w:val="10"/>
        </w:numPr>
        <w:spacing w:before="240" w:after="120"/>
        <w:ind w:left="1684" w:hanging="518"/>
        <w:rPr>
          <w:rFonts w:ascii="E+H Sans" w:hAnsi="E+H Sans" w:cs="Arial"/>
          <w:sz w:val="22"/>
          <w:szCs w:val="22"/>
        </w:rPr>
      </w:pPr>
      <w:r>
        <w:rPr>
          <w:rFonts w:ascii="E+H Sans" w:hAnsi="E+H Sans" w:cs="Arial"/>
          <w:sz w:val="22"/>
          <w:szCs w:val="22"/>
        </w:rPr>
        <w:t xml:space="preserve">The measurement </w:t>
      </w:r>
      <w:r w:rsidR="00E35DC4" w:rsidRPr="00C32C03">
        <w:rPr>
          <w:rFonts w:ascii="E+H Sans" w:hAnsi="E+H Sans" w:cs="Arial"/>
          <w:sz w:val="22"/>
          <w:szCs w:val="22"/>
        </w:rPr>
        <w:t xml:space="preserve">system shall be </w:t>
      </w:r>
      <w:r>
        <w:rPr>
          <w:rFonts w:ascii="E+H Sans" w:hAnsi="E+H Sans" w:cs="Arial"/>
          <w:sz w:val="22"/>
          <w:szCs w:val="22"/>
        </w:rPr>
        <w:t xml:space="preserve">comprised of a sample cuvette </w:t>
      </w:r>
      <w:r w:rsidR="00732BB8">
        <w:rPr>
          <w:rFonts w:ascii="E+H Sans" w:hAnsi="E+H Sans" w:cs="Arial"/>
          <w:sz w:val="22"/>
          <w:szCs w:val="22"/>
        </w:rPr>
        <w:t>with an ultrasonic cleaning system.</w:t>
      </w:r>
    </w:p>
    <w:p w:rsidR="008D6985" w:rsidRPr="001B5B9B" w:rsidRDefault="00E972A2" w:rsidP="001B5B9B">
      <w:pPr>
        <w:numPr>
          <w:ilvl w:val="3"/>
          <w:numId w:val="10"/>
        </w:numPr>
        <w:spacing w:after="120"/>
        <w:ind w:left="1684" w:hanging="518"/>
        <w:rPr>
          <w:rFonts w:ascii="E+H Sans" w:hAnsi="E+H Sans" w:cs="Arial"/>
          <w:b/>
          <w:snapToGrid w:val="0"/>
          <w:sz w:val="22"/>
          <w:szCs w:val="22"/>
        </w:rPr>
      </w:pPr>
      <w:r w:rsidRPr="00C32C03">
        <w:rPr>
          <w:rFonts w:ascii="E+H Sans" w:hAnsi="E+H Sans" w:cs="Arial"/>
          <w:sz w:val="22"/>
          <w:szCs w:val="22"/>
        </w:rPr>
        <w:t xml:space="preserve">The measurement shall be based on </w:t>
      </w:r>
      <w:r w:rsidR="00732BB8">
        <w:rPr>
          <w:rFonts w:ascii="E+H Sans" w:hAnsi="E+H Sans" w:cs="Arial"/>
          <w:sz w:val="22"/>
          <w:szCs w:val="22"/>
        </w:rPr>
        <w:t>long-life white-</w:t>
      </w:r>
      <w:r w:rsidR="003A2FFA" w:rsidRPr="00C32C03">
        <w:rPr>
          <w:rFonts w:ascii="E+H Sans" w:hAnsi="E+H Sans" w:cs="Arial"/>
          <w:sz w:val="22"/>
          <w:szCs w:val="22"/>
        </w:rPr>
        <w:t xml:space="preserve">light source </w:t>
      </w:r>
      <w:r w:rsidR="00EE1A35" w:rsidRPr="00C32C03">
        <w:rPr>
          <w:rFonts w:ascii="E+H Sans" w:hAnsi="E+H Sans" w:cs="Arial"/>
          <w:sz w:val="22"/>
          <w:szCs w:val="22"/>
        </w:rPr>
        <w:t xml:space="preserve">and one receiver based on 90° light scatter in accordance with </w:t>
      </w:r>
      <w:r w:rsidR="00732BB8">
        <w:rPr>
          <w:rFonts w:ascii="E+H Sans" w:hAnsi="E+H Sans" w:cs="Arial"/>
          <w:sz w:val="22"/>
          <w:szCs w:val="22"/>
        </w:rPr>
        <w:t>U.S. EPA 180.1.</w:t>
      </w:r>
      <w:r w:rsidR="003A2FFA" w:rsidRPr="00C32C03">
        <w:rPr>
          <w:rFonts w:ascii="E+H Sans" w:hAnsi="E+H Sans" w:cs="Arial"/>
          <w:sz w:val="22"/>
          <w:szCs w:val="22"/>
        </w:rPr>
        <w:t xml:space="preserve"> </w:t>
      </w:r>
    </w:p>
    <w:p w:rsidR="00EE1A35" w:rsidRPr="00C32C03" w:rsidRDefault="00EE1A35" w:rsidP="00B93CF0">
      <w:pPr>
        <w:numPr>
          <w:ilvl w:val="3"/>
          <w:numId w:val="10"/>
        </w:numPr>
        <w:spacing w:after="120"/>
        <w:rPr>
          <w:rFonts w:ascii="E+H Sans" w:hAnsi="E+H Sans" w:cs="Arial"/>
          <w:b/>
          <w:snapToGrid w:val="0"/>
          <w:sz w:val="22"/>
          <w:szCs w:val="22"/>
        </w:rPr>
      </w:pPr>
      <w:r w:rsidRPr="00C32C03">
        <w:rPr>
          <w:rFonts w:ascii="E+H Sans" w:hAnsi="E+H Sans" w:cs="Arial"/>
          <w:sz w:val="22"/>
          <w:szCs w:val="22"/>
        </w:rPr>
        <w:lastRenderedPageBreak/>
        <w:t xml:space="preserve">The </w:t>
      </w:r>
      <w:r w:rsidR="001B5B9B">
        <w:rPr>
          <w:rFonts w:ascii="E+H Sans" w:hAnsi="E+H Sans" w:cs="Arial"/>
          <w:sz w:val="22"/>
          <w:szCs w:val="22"/>
        </w:rPr>
        <w:t>measurement cell system shall incorporate a desiccant pack to avoid the effects of humidity formation on the measurement cell.</w:t>
      </w:r>
    </w:p>
    <w:p w:rsidR="00EE1A35" w:rsidRPr="001B5B9B" w:rsidRDefault="00EE1A35" w:rsidP="001B5B9B">
      <w:pPr>
        <w:numPr>
          <w:ilvl w:val="3"/>
          <w:numId w:val="10"/>
        </w:numPr>
        <w:spacing w:after="120"/>
        <w:rPr>
          <w:rFonts w:ascii="E+H Sans" w:hAnsi="E+H Sans" w:cs="Arial"/>
          <w:b/>
          <w:snapToGrid w:val="0"/>
          <w:sz w:val="22"/>
          <w:szCs w:val="22"/>
        </w:rPr>
      </w:pPr>
      <w:r w:rsidRPr="00C32C03">
        <w:rPr>
          <w:rFonts w:ascii="E+H Sans" w:hAnsi="E+H Sans" w:cs="Arial"/>
          <w:sz w:val="22"/>
          <w:szCs w:val="22"/>
        </w:rPr>
        <w:t xml:space="preserve">The </w:t>
      </w:r>
      <w:r w:rsidR="001B5B9B">
        <w:rPr>
          <w:rFonts w:ascii="E+H Sans" w:hAnsi="E+H Sans" w:cs="Arial"/>
          <w:sz w:val="22"/>
          <w:szCs w:val="22"/>
        </w:rPr>
        <w:t>instrument</w:t>
      </w:r>
      <w:r w:rsidRPr="00C32C03">
        <w:rPr>
          <w:rFonts w:ascii="E+H Sans" w:hAnsi="E+H Sans" w:cs="Arial"/>
          <w:sz w:val="22"/>
          <w:szCs w:val="22"/>
        </w:rPr>
        <w:t xml:space="preserve"> shall require simple commissioning </w:t>
      </w:r>
      <w:r w:rsidR="001B5B9B">
        <w:rPr>
          <w:rFonts w:ascii="E+H Sans" w:hAnsi="E+H Sans" w:cs="Arial"/>
          <w:sz w:val="22"/>
          <w:szCs w:val="22"/>
        </w:rPr>
        <w:t>and calibration following installation.</w:t>
      </w:r>
    </w:p>
    <w:p w:rsidR="008D6985" w:rsidRPr="00C32C03" w:rsidRDefault="004E1C9E" w:rsidP="00B93CF0">
      <w:pPr>
        <w:numPr>
          <w:ilvl w:val="3"/>
          <w:numId w:val="10"/>
        </w:numPr>
        <w:spacing w:after="120"/>
        <w:rPr>
          <w:rFonts w:ascii="E+H Sans" w:hAnsi="E+H Sans" w:cs="Arial"/>
          <w:b/>
          <w:snapToGrid w:val="0"/>
          <w:sz w:val="22"/>
          <w:szCs w:val="22"/>
        </w:rPr>
      </w:pPr>
      <w:r w:rsidRPr="00C32C03">
        <w:rPr>
          <w:rFonts w:ascii="E+H Sans" w:hAnsi="E+H Sans" w:cs="Arial"/>
          <w:sz w:val="22"/>
          <w:szCs w:val="22"/>
        </w:rPr>
        <w:t xml:space="preserve">The </w:t>
      </w:r>
      <w:r w:rsidR="001B5B9B">
        <w:rPr>
          <w:rFonts w:ascii="E+H Sans" w:hAnsi="E+H Sans" w:cs="Arial"/>
          <w:sz w:val="22"/>
          <w:szCs w:val="22"/>
        </w:rPr>
        <w:t>instrument</w:t>
      </w:r>
      <w:r w:rsidRPr="00C32C03">
        <w:rPr>
          <w:rFonts w:ascii="E+H Sans" w:hAnsi="E+H Sans" w:cs="Arial"/>
          <w:sz w:val="22"/>
          <w:szCs w:val="22"/>
        </w:rPr>
        <w:t xml:space="preserve"> shall </w:t>
      </w:r>
      <w:r w:rsidR="001B5B9B">
        <w:rPr>
          <w:rFonts w:ascii="E+H Sans" w:hAnsi="E+H Sans" w:cs="Arial"/>
          <w:sz w:val="22"/>
          <w:szCs w:val="22"/>
        </w:rPr>
        <w:t>incorporate ultrasonic cuvette cleaning.</w:t>
      </w:r>
    </w:p>
    <w:p w:rsidR="008B27EA" w:rsidRPr="00C32C03" w:rsidRDefault="008B27EA" w:rsidP="0031555B">
      <w:pPr>
        <w:numPr>
          <w:ilvl w:val="1"/>
          <w:numId w:val="10"/>
        </w:numPr>
        <w:tabs>
          <w:tab w:val="clear" w:pos="691"/>
          <w:tab w:val="num" w:pos="720"/>
        </w:tabs>
        <w:spacing w:before="240" w:after="120"/>
        <w:ind w:left="720" w:hanging="720"/>
        <w:rPr>
          <w:rFonts w:ascii="E+H Sans" w:hAnsi="E+H Sans" w:cs="Arial"/>
          <w:b/>
          <w:snapToGrid w:val="0"/>
          <w:sz w:val="22"/>
          <w:szCs w:val="22"/>
        </w:rPr>
      </w:pPr>
      <w:r w:rsidRPr="00C32C03">
        <w:rPr>
          <w:rFonts w:ascii="E+H Sans" w:hAnsi="E+H Sans" w:cs="Arial"/>
          <w:b/>
          <w:snapToGrid w:val="0"/>
          <w:sz w:val="22"/>
          <w:szCs w:val="22"/>
        </w:rPr>
        <w:t>ACCESSORIES</w:t>
      </w:r>
    </w:p>
    <w:p w:rsidR="0031555B" w:rsidRPr="00C32C03" w:rsidRDefault="001B5B9B" w:rsidP="0031555B">
      <w:pPr>
        <w:pStyle w:val="Legal3"/>
        <w:widowControl w:val="0"/>
        <w:numPr>
          <w:ilvl w:val="2"/>
          <w:numId w:val="10"/>
        </w:numPr>
        <w:tabs>
          <w:tab w:val="clear" w:pos="1740"/>
          <w:tab w:val="num" w:pos="1170"/>
        </w:tabs>
        <w:spacing w:before="0" w:after="120"/>
        <w:ind w:left="1170" w:hanging="450"/>
        <w:rPr>
          <w:rFonts w:ascii="E+H Sans" w:hAnsi="E+H Sans" w:cs="E+HSerif-Light"/>
          <w:snapToGrid/>
          <w:szCs w:val="22"/>
        </w:rPr>
      </w:pPr>
      <w:r>
        <w:rPr>
          <w:rFonts w:ascii="E+H Sans" w:hAnsi="E+H Sans"/>
          <w:szCs w:val="22"/>
        </w:rPr>
        <w:t xml:space="preserve">Calibration </w:t>
      </w:r>
      <w:r w:rsidR="005C623E">
        <w:rPr>
          <w:rFonts w:ascii="E+H Sans" w:hAnsi="E+H Sans"/>
          <w:szCs w:val="22"/>
        </w:rPr>
        <w:t>kit</w:t>
      </w:r>
      <w:r w:rsidR="0031555B" w:rsidRPr="00C32C03">
        <w:rPr>
          <w:rFonts w:ascii="E+H Sans" w:hAnsi="E+H Sans"/>
          <w:szCs w:val="22"/>
        </w:rPr>
        <w:t xml:space="preserve"> </w:t>
      </w:r>
    </w:p>
    <w:p w:rsidR="0031555B" w:rsidRDefault="0031555B" w:rsidP="0031555B">
      <w:pPr>
        <w:pStyle w:val="Legal4"/>
        <w:widowControl w:val="0"/>
        <w:numPr>
          <w:ilvl w:val="3"/>
          <w:numId w:val="10"/>
        </w:numPr>
        <w:autoSpaceDE w:val="0"/>
        <w:autoSpaceDN w:val="0"/>
        <w:adjustRightInd w:val="0"/>
        <w:spacing w:after="120"/>
        <w:rPr>
          <w:rFonts w:ascii="E+H Sans" w:hAnsi="E+H Sans" w:cs="E+HSerif-Light"/>
          <w:snapToGrid/>
          <w:szCs w:val="22"/>
        </w:rPr>
      </w:pPr>
      <w:r w:rsidRPr="00C32C03">
        <w:rPr>
          <w:rFonts w:ascii="E+H Sans" w:hAnsi="E+H Sans" w:cs="E+HSerif-Light"/>
          <w:snapToGrid/>
          <w:szCs w:val="22"/>
        </w:rPr>
        <w:t xml:space="preserve">A </w:t>
      </w:r>
      <w:r w:rsidR="00B165FD">
        <w:rPr>
          <w:rFonts w:ascii="E+H Sans" w:hAnsi="E+H Sans" w:cs="E+HSerif-Light"/>
          <w:snapToGrid/>
          <w:szCs w:val="22"/>
        </w:rPr>
        <w:t>calibration kit comprised of 0.02 NT</w:t>
      </w:r>
      <w:r w:rsidR="005C623E">
        <w:rPr>
          <w:rFonts w:ascii="E+H Sans" w:hAnsi="E+H Sans" w:cs="E+HSerif-Light"/>
          <w:snapToGrid/>
          <w:szCs w:val="22"/>
        </w:rPr>
        <w:t>U</w:t>
      </w:r>
      <w:r w:rsidR="00B165FD">
        <w:rPr>
          <w:rFonts w:ascii="E+H Sans" w:hAnsi="E+H Sans" w:cs="E+HSerif-Light"/>
          <w:snapToGrid/>
          <w:szCs w:val="22"/>
        </w:rPr>
        <w:t xml:space="preserve">, 10.0 NTU and </w:t>
      </w:r>
      <w:r w:rsidR="005C623E">
        <w:rPr>
          <w:rFonts w:ascii="E+H Sans" w:hAnsi="E+H Sans" w:cs="E+HSerif-Light"/>
          <w:snapToGrid/>
          <w:szCs w:val="22"/>
        </w:rPr>
        <w:t>100 NTU solutions.</w:t>
      </w:r>
    </w:p>
    <w:p w:rsidR="005C623E" w:rsidRDefault="005C623E" w:rsidP="005C623E">
      <w:pPr>
        <w:pStyle w:val="Legal4"/>
        <w:widowControl w:val="0"/>
        <w:numPr>
          <w:ilvl w:val="2"/>
          <w:numId w:val="10"/>
        </w:numPr>
        <w:tabs>
          <w:tab w:val="clear" w:pos="1740"/>
        </w:tabs>
        <w:autoSpaceDE w:val="0"/>
        <w:autoSpaceDN w:val="0"/>
        <w:adjustRightInd w:val="0"/>
        <w:spacing w:after="120"/>
        <w:ind w:left="1170" w:hanging="450"/>
        <w:rPr>
          <w:rFonts w:ascii="E+H Sans" w:hAnsi="E+H Sans" w:cs="E+HSerif-Light"/>
          <w:snapToGrid/>
          <w:szCs w:val="22"/>
        </w:rPr>
      </w:pPr>
      <w:r w:rsidRPr="00C32C03">
        <w:rPr>
          <w:rFonts w:ascii="E+H Sans" w:hAnsi="E+H Sans"/>
          <w:szCs w:val="22"/>
        </w:rPr>
        <w:t>Cleaning</w:t>
      </w:r>
    </w:p>
    <w:p w:rsidR="005C623E" w:rsidRPr="00C32C03" w:rsidRDefault="005C623E" w:rsidP="0031555B">
      <w:pPr>
        <w:pStyle w:val="Legal4"/>
        <w:widowControl w:val="0"/>
        <w:numPr>
          <w:ilvl w:val="3"/>
          <w:numId w:val="10"/>
        </w:numPr>
        <w:autoSpaceDE w:val="0"/>
        <w:autoSpaceDN w:val="0"/>
        <w:adjustRightInd w:val="0"/>
        <w:spacing w:after="120"/>
        <w:rPr>
          <w:rFonts w:ascii="E+H Sans" w:hAnsi="E+H Sans" w:cs="E+HSerif-Light"/>
          <w:snapToGrid/>
          <w:szCs w:val="22"/>
        </w:rPr>
      </w:pPr>
      <w:r>
        <w:rPr>
          <w:rFonts w:ascii="E+H Sans" w:hAnsi="E+H Sans" w:cs="E+HSerif-Light"/>
          <w:snapToGrid/>
          <w:szCs w:val="22"/>
        </w:rPr>
        <w:t>Replacement cuvette with ultrasonic transducer for use with the integral ultrasonic cleaner.</w:t>
      </w:r>
    </w:p>
    <w:p w:rsidR="00EE1A35" w:rsidRPr="00C32C03" w:rsidRDefault="005C623E" w:rsidP="00533126">
      <w:pPr>
        <w:pStyle w:val="Legal3"/>
        <w:widowControl w:val="0"/>
        <w:numPr>
          <w:ilvl w:val="2"/>
          <w:numId w:val="10"/>
        </w:numPr>
        <w:tabs>
          <w:tab w:val="clear" w:pos="1740"/>
          <w:tab w:val="num" w:pos="1170"/>
        </w:tabs>
        <w:spacing w:before="0" w:after="120"/>
        <w:ind w:left="1170" w:hanging="450"/>
        <w:rPr>
          <w:rFonts w:ascii="E+H Sans" w:hAnsi="E+H Sans"/>
          <w:szCs w:val="22"/>
        </w:rPr>
      </w:pPr>
      <w:r>
        <w:rPr>
          <w:rFonts w:ascii="E+H Sans" w:hAnsi="E+H Sans"/>
          <w:szCs w:val="22"/>
        </w:rPr>
        <w:t>Bubble suppression</w:t>
      </w:r>
    </w:p>
    <w:p w:rsidR="005C623E" w:rsidRPr="005C623E" w:rsidRDefault="005C623E" w:rsidP="005C623E">
      <w:pPr>
        <w:pStyle w:val="Legal4"/>
        <w:widowControl w:val="0"/>
        <w:numPr>
          <w:ilvl w:val="3"/>
          <w:numId w:val="10"/>
        </w:numPr>
        <w:spacing w:after="120"/>
        <w:rPr>
          <w:rFonts w:ascii="E+H Sans" w:hAnsi="E+H Sans"/>
          <w:szCs w:val="22"/>
        </w:rPr>
      </w:pPr>
      <w:r>
        <w:rPr>
          <w:rFonts w:ascii="E+H Sans" w:hAnsi="E+H Sans"/>
          <w:szCs w:val="22"/>
        </w:rPr>
        <w:t>Optional bubble suppression flow chamber.</w:t>
      </w:r>
    </w:p>
    <w:p w:rsidR="0031555B" w:rsidRPr="00C32C03" w:rsidRDefault="00533126" w:rsidP="00533126">
      <w:pPr>
        <w:pStyle w:val="Legal2"/>
        <w:widowControl w:val="0"/>
        <w:numPr>
          <w:ilvl w:val="1"/>
          <w:numId w:val="10"/>
        </w:numPr>
        <w:tabs>
          <w:tab w:val="num" w:pos="1710"/>
        </w:tabs>
        <w:spacing w:before="0" w:after="120"/>
        <w:rPr>
          <w:rFonts w:ascii="E+H Sans" w:hAnsi="E+H Sans"/>
          <w:b w:val="0"/>
          <w:szCs w:val="22"/>
        </w:rPr>
      </w:pPr>
      <w:r w:rsidRPr="00C32C03">
        <w:rPr>
          <w:rFonts w:ascii="E+H Sans" w:hAnsi="E+H Sans" w:cs="Arial"/>
          <w:szCs w:val="22"/>
        </w:rPr>
        <w:t>SOURCE QUALITY CONTROL &amp; CALIBRATION</w:t>
      </w:r>
    </w:p>
    <w:p w:rsidR="00533126" w:rsidRPr="00C32C03" w:rsidRDefault="00533126" w:rsidP="00533126">
      <w:pPr>
        <w:pStyle w:val="Legal3"/>
        <w:numPr>
          <w:ilvl w:val="2"/>
          <w:numId w:val="10"/>
        </w:numPr>
        <w:tabs>
          <w:tab w:val="clear" w:pos="1740"/>
          <w:tab w:val="num" w:pos="1170"/>
        </w:tabs>
        <w:spacing w:before="0" w:after="120"/>
        <w:ind w:left="1170" w:hanging="450"/>
        <w:rPr>
          <w:rFonts w:ascii="E+H Sans" w:hAnsi="E+H Sans" w:cs="Arial"/>
          <w:szCs w:val="22"/>
        </w:rPr>
      </w:pPr>
      <w:r w:rsidRPr="00C32C03">
        <w:rPr>
          <w:rFonts w:ascii="E+H Sans" w:hAnsi="E+H Sans" w:cs="Arial"/>
          <w:szCs w:val="22"/>
        </w:rPr>
        <w:t>Any standards and cleaning solutions will be supplied with MSDS data sheets.</w:t>
      </w:r>
    </w:p>
    <w:p w:rsidR="0031555B" w:rsidRPr="00C32C03" w:rsidRDefault="0031555B" w:rsidP="0031555B">
      <w:pPr>
        <w:pStyle w:val="Legal2"/>
        <w:numPr>
          <w:ilvl w:val="1"/>
          <w:numId w:val="10"/>
        </w:numPr>
        <w:spacing w:before="0" w:after="120"/>
        <w:rPr>
          <w:rFonts w:ascii="E+H Sans" w:hAnsi="E+H Sans" w:cs="Arial"/>
          <w:szCs w:val="22"/>
        </w:rPr>
      </w:pPr>
      <w:r w:rsidRPr="00C32C03">
        <w:rPr>
          <w:rFonts w:ascii="E+H Sans" w:hAnsi="E+H Sans" w:cs="Arial"/>
          <w:szCs w:val="22"/>
        </w:rPr>
        <w:t>SAFETY</w:t>
      </w:r>
    </w:p>
    <w:p w:rsidR="0031555B" w:rsidRPr="00C32C03" w:rsidRDefault="0031555B" w:rsidP="0031555B">
      <w:pPr>
        <w:pStyle w:val="Legal3"/>
        <w:numPr>
          <w:ilvl w:val="2"/>
          <w:numId w:val="10"/>
        </w:numPr>
        <w:tabs>
          <w:tab w:val="clear" w:pos="1740"/>
          <w:tab w:val="num" w:pos="1170"/>
        </w:tabs>
        <w:spacing w:before="0" w:after="120"/>
        <w:ind w:left="1170" w:hanging="450"/>
        <w:rPr>
          <w:rFonts w:ascii="E+H Sans" w:hAnsi="E+H Sans" w:cs="Arial"/>
          <w:szCs w:val="22"/>
        </w:rPr>
      </w:pPr>
      <w:r w:rsidRPr="00C32C03">
        <w:rPr>
          <w:rFonts w:ascii="E+H Sans" w:hAnsi="E+H Sans" w:cs="Arial"/>
          <w:szCs w:val="22"/>
        </w:rPr>
        <w:t>All electrical equipment shall meet the requirements of ANSI/NFPA 70, National Electric Code latest addition.</w:t>
      </w:r>
    </w:p>
    <w:p w:rsidR="0031555B" w:rsidRPr="00C32C03" w:rsidRDefault="0031555B" w:rsidP="0031555B">
      <w:pPr>
        <w:pStyle w:val="Legal3"/>
        <w:numPr>
          <w:ilvl w:val="2"/>
          <w:numId w:val="10"/>
        </w:numPr>
        <w:tabs>
          <w:tab w:val="clear" w:pos="1740"/>
          <w:tab w:val="num" w:pos="1170"/>
        </w:tabs>
        <w:spacing w:before="0" w:after="120"/>
        <w:ind w:left="1170" w:hanging="450"/>
        <w:rPr>
          <w:rFonts w:ascii="E+H Sans" w:hAnsi="E+H Sans" w:cs="Arial"/>
          <w:szCs w:val="22"/>
        </w:rPr>
      </w:pPr>
      <w:r w:rsidRPr="00C32C03">
        <w:rPr>
          <w:rFonts w:ascii="E+H Sans" w:hAnsi="E+H Sans" w:cs="Arial"/>
          <w:szCs w:val="22"/>
        </w:rPr>
        <w:t>All devices shall be suitable for operation in a non-hazardous area.</w:t>
      </w:r>
    </w:p>
    <w:p w:rsidR="0013044C" w:rsidRPr="00C32C03" w:rsidRDefault="00533126" w:rsidP="0031555B">
      <w:pPr>
        <w:pStyle w:val="Legal1"/>
        <w:keepNext w:val="0"/>
        <w:numPr>
          <w:ilvl w:val="0"/>
          <w:numId w:val="19"/>
        </w:numPr>
        <w:spacing w:before="0" w:after="120"/>
        <w:rPr>
          <w:rFonts w:ascii="E+H Sans" w:hAnsi="E+H Sans"/>
          <w:szCs w:val="22"/>
          <w:u w:val="single"/>
        </w:rPr>
      </w:pPr>
      <w:r w:rsidRPr="00C32C03">
        <w:rPr>
          <w:rFonts w:ascii="E+H Sans" w:hAnsi="E+H Sans"/>
          <w:szCs w:val="22"/>
          <w:u w:val="single"/>
        </w:rPr>
        <w:t>Execution</w:t>
      </w:r>
    </w:p>
    <w:p w:rsidR="0013044C" w:rsidRPr="00C32C03" w:rsidRDefault="0013044C" w:rsidP="0031555B">
      <w:pPr>
        <w:pStyle w:val="Legal2"/>
        <w:keepNext w:val="0"/>
        <w:numPr>
          <w:ilvl w:val="1"/>
          <w:numId w:val="35"/>
        </w:numPr>
        <w:tabs>
          <w:tab w:val="clear" w:pos="1051"/>
          <w:tab w:val="num" w:pos="720"/>
        </w:tabs>
        <w:spacing w:after="120"/>
        <w:ind w:left="720" w:hanging="720"/>
        <w:rPr>
          <w:rFonts w:ascii="E+H Sans" w:hAnsi="E+H Sans"/>
          <w:szCs w:val="22"/>
        </w:rPr>
      </w:pPr>
      <w:r w:rsidRPr="00C32C03">
        <w:rPr>
          <w:rFonts w:ascii="E+H Sans" w:hAnsi="E+H Sans"/>
          <w:szCs w:val="22"/>
        </w:rPr>
        <w:t>EXAMINATION</w:t>
      </w:r>
    </w:p>
    <w:p w:rsidR="0031555B" w:rsidRPr="00C32C03" w:rsidRDefault="0031555B" w:rsidP="0031555B">
      <w:pPr>
        <w:numPr>
          <w:ilvl w:val="2"/>
          <w:numId w:val="38"/>
        </w:numPr>
        <w:spacing w:after="120"/>
        <w:outlineLvl w:val="2"/>
        <w:rPr>
          <w:rFonts w:ascii="E+H Sans" w:hAnsi="E+H Sans" w:cs="Arial"/>
          <w:snapToGrid w:val="0"/>
          <w:sz w:val="22"/>
          <w:szCs w:val="22"/>
        </w:rPr>
      </w:pPr>
      <w:r w:rsidRPr="00C32C03">
        <w:rPr>
          <w:rFonts w:ascii="E+H Sans" w:hAnsi="E+H Sans" w:cs="Arial"/>
          <w:snapToGrid w:val="0"/>
          <w:sz w:val="22"/>
          <w:szCs w:val="22"/>
        </w:rPr>
        <w:t>Examine the complete set of plans, the process fluids, pressures, and temperatures and furnish instruments that are compatible with installed process condition.</w:t>
      </w:r>
    </w:p>
    <w:p w:rsidR="0031555B" w:rsidRPr="00C32C03" w:rsidRDefault="0031555B" w:rsidP="0031555B">
      <w:pPr>
        <w:numPr>
          <w:ilvl w:val="2"/>
          <w:numId w:val="38"/>
        </w:numPr>
        <w:spacing w:after="120"/>
        <w:outlineLvl w:val="2"/>
        <w:rPr>
          <w:rFonts w:ascii="E+H Sans" w:hAnsi="E+H Sans" w:cs="Arial"/>
          <w:snapToGrid w:val="0"/>
          <w:sz w:val="22"/>
          <w:szCs w:val="22"/>
        </w:rPr>
      </w:pPr>
      <w:r w:rsidRPr="00C32C03">
        <w:rPr>
          <w:rFonts w:ascii="E+H Sans" w:hAnsi="E+H Sans" w:cs="Arial"/>
          <w:snapToGrid w:val="0"/>
          <w:sz w:val="22"/>
          <w:szCs w:val="22"/>
        </w:rPr>
        <w:t>Examine the installation location for the instrument and verify that the instrument will work properly when installed.</w:t>
      </w:r>
    </w:p>
    <w:p w:rsidR="0031555B" w:rsidRPr="00C32C03" w:rsidRDefault="0031555B" w:rsidP="0031555B">
      <w:pPr>
        <w:keepNext/>
        <w:numPr>
          <w:ilvl w:val="1"/>
          <w:numId w:val="38"/>
        </w:numPr>
        <w:spacing w:after="120"/>
        <w:outlineLvl w:val="1"/>
        <w:rPr>
          <w:rFonts w:ascii="E+H Sans" w:hAnsi="E+H Sans" w:cs="Arial"/>
          <w:b/>
          <w:snapToGrid w:val="0"/>
          <w:sz w:val="22"/>
          <w:szCs w:val="22"/>
        </w:rPr>
      </w:pPr>
      <w:r w:rsidRPr="00C32C03">
        <w:rPr>
          <w:rFonts w:ascii="E+H Sans" w:hAnsi="E+H Sans" w:cs="Arial"/>
          <w:b/>
          <w:snapToGrid w:val="0"/>
          <w:sz w:val="22"/>
          <w:szCs w:val="22"/>
        </w:rPr>
        <w:t>INSTALLATION</w:t>
      </w:r>
    </w:p>
    <w:p w:rsidR="0031555B" w:rsidRPr="00C32C03" w:rsidRDefault="0031555B" w:rsidP="0031555B">
      <w:pPr>
        <w:widowControl w:val="0"/>
        <w:numPr>
          <w:ilvl w:val="2"/>
          <w:numId w:val="39"/>
        </w:numPr>
        <w:tabs>
          <w:tab w:val="num" w:pos="720"/>
        </w:tabs>
        <w:spacing w:after="120"/>
        <w:ind w:left="1170" w:hanging="450"/>
        <w:outlineLvl w:val="2"/>
        <w:rPr>
          <w:rFonts w:ascii="E+H Sans" w:hAnsi="E+H Sans" w:cs="Arial"/>
          <w:snapToGrid w:val="0"/>
          <w:sz w:val="22"/>
          <w:szCs w:val="22"/>
        </w:rPr>
      </w:pPr>
      <w:r w:rsidRPr="00C32C03">
        <w:rPr>
          <w:rFonts w:ascii="E+H Sans" w:hAnsi="E+H Sans" w:cs="Arial"/>
          <w:snapToGrid w:val="0"/>
          <w:sz w:val="22"/>
          <w:szCs w:val="22"/>
        </w:rPr>
        <w:t xml:space="preserve">Contractor will install the </w:t>
      </w:r>
      <w:r w:rsidR="005C623E">
        <w:rPr>
          <w:rFonts w:ascii="E+H Sans" w:hAnsi="E+H Sans" w:cs="Arial"/>
          <w:snapToGrid w:val="0"/>
          <w:sz w:val="22"/>
          <w:szCs w:val="22"/>
        </w:rPr>
        <w:t>ins</w:t>
      </w:r>
      <w:r w:rsidR="008C6C93">
        <w:rPr>
          <w:rFonts w:ascii="E+H Sans" w:hAnsi="E+H Sans" w:cs="Arial"/>
          <w:snapToGrid w:val="0"/>
          <w:sz w:val="22"/>
          <w:szCs w:val="22"/>
        </w:rPr>
        <w:t>t</w:t>
      </w:r>
      <w:r w:rsidR="005C623E">
        <w:rPr>
          <w:rFonts w:ascii="E+H Sans" w:hAnsi="E+H Sans" w:cs="Arial"/>
          <w:snapToGrid w:val="0"/>
          <w:sz w:val="22"/>
          <w:szCs w:val="22"/>
        </w:rPr>
        <w:t>rument</w:t>
      </w:r>
      <w:r w:rsidRPr="00C32C03">
        <w:rPr>
          <w:rFonts w:ascii="E+H Sans" w:hAnsi="E+H Sans" w:cs="Arial"/>
          <w:snapToGrid w:val="0"/>
          <w:sz w:val="22"/>
          <w:szCs w:val="22"/>
        </w:rPr>
        <w:t xml:space="preserve"> in strict accordance with the manufacturer’s instructions and recommendation.</w:t>
      </w:r>
    </w:p>
    <w:p w:rsidR="0031555B" w:rsidRPr="00C32C03" w:rsidRDefault="0031555B" w:rsidP="0031555B">
      <w:pPr>
        <w:numPr>
          <w:ilvl w:val="2"/>
          <w:numId w:val="39"/>
        </w:numPr>
        <w:spacing w:after="120"/>
        <w:ind w:left="1170" w:hanging="450"/>
        <w:outlineLvl w:val="2"/>
        <w:rPr>
          <w:rFonts w:ascii="E+H Sans" w:hAnsi="E+H Sans" w:cs="Arial"/>
          <w:snapToGrid w:val="0"/>
          <w:sz w:val="22"/>
          <w:szCs w:val="22"/>
        </w:rPr>
      </w:pPr>
      <w:r w:rsidRPr="00C32C03">
        <w:rPr>
          <w:rFonts w:ascii="E+H Sans" w:hAnsi="E+H Sans" w:cs="Arial"/>
          <w:snapToGrid w:val="0"/>
          <w:sz w:val="22"/>
          <w:szCs w:val="22"/>
        </w:rPr>
        <w:t xml:space="preserve">The </w:t>
      </w:r>
      <w:r w:rsidR="005C623E">
        <w:rPr>
          <w:rFonts w:ascii="E+H Sans" w:hAnsi="E+H Sans" w:cs="Arial"/>
          <w:snapToGrid w:val="0"/>
          <w:sz w:val="22"/>
          <w:szCs w:val="22"/>
        </w:rPr>
        <w:t>instrument</w:t>
      </w:r>
      <w:r w:rsidRPr="00C32C03">
        <w:rPr>
          <w:rFonts w:ascii="E+H Sans" w:hAnsi="E+H Sans" w:cs="Arial"/>
          <w:snapToGrid w:val="0"/>
          <w:sz w:val="22"/>
          <w:szCs w:val="22"/>
        </w:rPr>
        <w:t xml:space="preserve"> must be mounted using a suitable </w:t>
      </w:r>
      <w:r w:rsidR="005C623E">
        <w:rPr>
          <w:rFonts w:ascii="E+H Sans" w:hAnsi="E+H Sans" w:cs="Arial"/>
          <w:snapToGrid w:val="0"/>
          <w:sz w:val="22"/>
          <w:szCs w:val="22"/>
        </w:rPr>
        <w:t>location to ensure the sample supplied to the instrument is representative of the process.</w:t>
      </w:r>
    </w:p>
    <w:p w:rsidR="0031555B" w:rsidRPr="00C32C03" w:rsidRDefault="0031555B" w:rsidP="0031555B">
      <w:pPr>
        <w:numPr>
          <w:ilvl w:val="2"/>
          <w:numId w:val="39"/>
        </w:numPr>
        <w:spacing w:after="120"/>
        <w:ind w:left="1170" w:hanging="450"/>
        <w:outlineLvl w:val="2"/>
        <w:rPr>
          <w:rFonts w:ascii="E+H Sans" w:hAnsi="E+H Sans" w:cs="Arial"/>
          <w:snapToGrid w:val="0"/>
          <w:sz w:val="22"/>
          <w:szCs w:val="22"/>
        </w:rPr>
      </w:pPr>
      <w:r w:rsidRPr="00C32C03">
        <w:rPr>
          <w:rFonts w:ascii="E+H Sans" w:hAnsi="E+H Sans" w:cs="Arial"/>
          <w:snapToGrid w:val="0"/>
          <w:sz w:val="22"/>
          <w:szCs w:val="22"/>
        </w:rPr>
        <w:t>The standard one-year warranty against manufacturing defects shall be extendable to three-years on covered equipment if paid start-up service is accomplished on that covered equipment by an authorized service provider.</w:t>
      </w:r>
    </w:p>
    <w:p w:rsidR="0031555B" w:rsidRPr="00C32C03" w:rsidRDefault="0031555B" w:rsidP="0031555B">
      <w:pPr>
        <w:numPr>
          <w:ilvl w:val="2"/>
          <w:numId w:val="39"/>
        </w:numPr>
        <w:spacing w:after="120"/>
        <w:ind w:hanging="451"/>
        <w:outlineLvl w:val="2"/>
        <w:rPr>
          <w:rFonts w:ascii="E+H Sans" w:hAnsi="E+H Sans" w:cs="Arial"/>
          <w:snapToGrid w:val="0"/>
          <w:sz w:val="22"/>
          <w:szCs w:val="22"/>
        </w:rPr>
      </w:pPr>
      <w:r w:rsidRPr="00C32C03">
        <w:rPr>
          <w:rFonts w:ascii="E+H Sans" w:hAnsi="E+H Sans" w:cs="Arial"/>
          <w:snapToGrid w:val="0"/>
          <w:sz w:val="22"/>
          <w:szCs w:val="22"/>
        </w:rPr>
        <w:t>Coordinate the installation with all trades to ensure that the mechanical system has all necessary appurtenances for proper installation of instruments.</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lastRenderedPageBreak/>
        <w:t>General contractor</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Electrical or Instrumentation contractor</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Factory trained authorized service provider or representative</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Site (owner/operator) personnel</w:t>
      </w:r>
    </w:p>
    <w:p w:rsidR="00401217"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Engineer</w:t>
      </w:r>
    </w:p>
    <w:p w:rsidR="0031555B" w:rsidRPr="00C32C03" w:rsidRDefault="0031555B" w:rsidP="0031555B">
      <w:pPr>
        <w:numPr>
          <w:ilvl w:val="1"/>
          <w:numId w:val="39"/>
        </w:numPr>
        <w:spacing w:after="120"/>
        <w:outlineLvl w:val="3"/>
        <w:rPr>
          <w:rFonts w:ascii="E+H Sans" w:hAnsi="E+H Sans" w:cs="Arial"/>
          <w:b/>
          <w:snapToGrid w:val="0"/>
          <w:sz w:val="22"/>
          <w:szCs w:val="22"/>
        </w:rPr>
      </w:pPr>
      <w:r w:rsidRPr="00C32C03">
        <w:rPr>
          <w:rFonts w:ascii="E+H Sans" w:hAnsi="E+H Sans" w:cs="Arial"/>
          <w:b/>
          <w:snapToGrid w:val="0"/>
          <w:sz w:val="22"/>
          <w:szCs w:val="22"/>
        </w:rPr>
        <w:t>FIELD QUALITY CONTROL</w:t>
      </w:r>
    </w:p>
    <w:p w:rsidR="0031555B" w:rsidRPr="00C32C03" w:rsidRDefault="0031555B" w:rsidP="0031555B">
      <w:pPr>
        <w:numPr>
          <w:ilvl w:val="2"/>
          <w:numId w:val="39"/>
        </w:numPr>
        <w:tabs>
          <w:tab w:val="num" w:pos="1620"/>
        </w:tabs>
        <w:spacing w:before="240" w:after="120"/>
        <w:outlineLvl w:val="2"/>
        <w:rPr>
          <w:rFonts w:ascii="E+H Sans" w:hAnsi="E+H Sans" w:cs="Arial"/>
          <w:snapToGrid w:val="0"/>
          <w:sz w:val="22"/>
          <w:szCs w:val="22"/>
        </w:rPr>
      </w:pPr>
      <w:r w:rsidRPr="00C32C03">
        <w:rPr>
          <w:rFonts w:ascii="E+H Sans" w:hAnsi="E+H Sans" w:cs="Arial"/>
          <w:snapToGrid w:val="0"/>
          <w:sz w:val="22"/>
          <w:szCs w:val="22"/>
        </w:rPr>
        <w:t xml:space="preserve">Each instrument shall be tested before commissioning and the ENGINEER shall witness the interface capability in the </w:t>
      </w:r>
      <w:smartTag w:uri="urn:schemas-microsoft-com:office:smarttags" w:element="stockticker">
        <w:r w:rsidRPr="00C32C03">
          <w:rPr>
            <w:rFonts w:ascii="E+H Sans" w:hAnsi="E+H Sans" w:cs="Arial"/>
            <w:snapToGrid w:val="0"/>
            <w:sz w:val="22"/>
            <w:szCs w:val="22"/>
          </w:rPr>
          <w:t>PLC</w:t>
        </w:r>
      </w:smartTag>
      <w:r w:rsidRPr="00C32C03">
        <w:rPr>
          <w:rFonts w:ascii="E+H Sans" w:hAnsi="E+H Sans" w:cs="Arial"/>
          <w:snapToGrid w:val="0"/>
          <w:sz w:val="22"/>
          <w:szCs w:val="22"/>
        </w:rPr>
        <w:t xml:space="preserve"> control system and associated registers.</w:t>
      </w:r>
    </w:p>
    <w:p w:rsidR="0031555B" w:rsidRPr="00C32C03" w:rsidRDefault="0031555B" w:rsidP="0031555B">
      <w:pPr>
        <w:numPr>
          <w:ilvl w:val="2"/>
          <w:numId w:val="39"/>
        </w:numPr>
        <w:tabs>
          <w:tab w:val="num" w:pos="1620"/>
        </w:tabs>
        <w:spacing w:before="240" w:after="120"/>
        <w:outlineLvl w:val="2"/>
        <w:rPr>
          <w:rFonts w:ascii="E+H Sans" w:hAnsi="E+H Sans" w:cs="Arial"/>
          <w:snapToGrid w:val="0"/>
          <w:sz w:val="22"/>
          <w:szCs w:val="22"/>
        </w:rPr>
      </w:pPr>
      <w:r w:rsidRPr="00C32C03">
        <w:rPr>
          <w:rFonts w:ascii="E+H Sans" w:hAnsi="E+H Sans" w:cs="Arial"/>
          <w:snapToGrid w:val="0"/>
          <w:sz w:val="22"/>
          <w:szCs w:val="22"/>
        </w:rPr>
        <w:t>The ENGINEER shall witness all instrument verifications in the field.</w:t>
      </w:r>
    </w:p>
    <w:p w:rsidR="0031555B" w:rsidRPr="00C32C03" w:rsidRDefault="0031555B" w:rsidP="0031555B">
      <w:pPr>
        <w:numPr>
          <w:ilvl w:val="2"/>
          <w:numId w:val="39"/>
        </w:numPr>
        <w:spacing w:before="240" w:after="120"/>
        <w:outlineLvl w:val="2"/>
        <w:rPr>
          <w:rFonts w:ascii="E+H Sans" w:hAnsi="E+H Sans" w:cs="Arial"/>
          <w:snapToGrid w:val="0"/>
          <w:sz w:val="22"/>
          <w:szCs w:val="22"/>
        </w:rPr>
      </w:pPr>
      <w:r w:rsidRPr="00C32C03">
        <w:rPr>
          <w:rFonts w:ascii="E+H Sans" w:hAnsi="E+H Sans" w:cs="Arial"/>
          <w:snapToGrid w:val="0"/>
          <w:sz w:val="22"/>
          <w:szCs w:val="22"/>
        </w:rPr>
        <w:t>Manufacturers Field Services are available for start-up and commissioning by a manufacturer authorized service provider – the warranty against manufacturing defects is three years.</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 xml:space="preserve">Manufacturer field service representative shall verify installation of </w:t>
      </w:r>
      <w:r w:rsidR="002C45D1">
        <w:rPr>
          <w:rFonts w:ascii="E+H Sans" w:hAnsi="E+H Sans" w:cs="Arial"/>
          <w:snapToGrid w:val="0"/>
          <w:sz w:val="22"/>
          <w:szCs w:val="22"/>
        </w:rPr>
        <w:t>the instrument.</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Manufacturer representative shall notify the ENGINEER in writing of any problems or discrepancies and proposed solutions.</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 xml:space="preserve">Manufacturer representative shall generate a configuration report for each </w:t>
      </w:r>
      <w:r w:rsidR="002C45D1">
        <w:rPr>
          <w:rFonts w:ascii="E+H Sans" w:hAnsi="E+H Sans" w:cs="Arial"/>
          <w:snapToGrid w:val="0"/>
          <w:sz w:val="22"/>
          <w:szCs w:val="22"/>
        </w:rPr>
        <w:t>instrument</w:t>
      </w:r>
      <w:r w:rsidRPr="00C32C03">
        <w:rPr>
          <w:rFonts w:ascii="E+H Sans" w:hAnsi="E+H Sans" w:cs="Arial"/>
          <w:snapToGrid w:val="0"/>
          <w:sz w:val="22"/>
          <w:szCs w:val="22"/>
        </w:rPr>
        <w:t xml:space="preserve"> following commissioning.</w:t>
      </w:r>
    </w:p>
    <w:p w:rsidR="0031555B" w:rsidRPr="00C32C03" w:rsidRDefault="0031555B" w:rsidP="0031555B">
      <w:pPr>
        <w:keepNext/>
        <w:numPr>
          <w:ilvl w:val="1"/>
          <w:numId w:val="40"/>
        </w:numPr>
        <w:tabs>
          <w:tab w:val="clear" w:pos="961"/>
          <w:tab w:val="num" w:pos="720"/>
        </w:tabs>
        <w:spacing w:before="240" w:after="120"/>
        <w:ind w:left="720" w:hanging="720"/>
        <w:outlineLvl w:val="1"/>
        <w:rPr>
          <w:rFonts w:ascii="E+H Sans" w:hAnsi="E+H Sans" w:cs="Arial"/>
          <w:b/>
          <w:snapToGrid w:val="0"/>
          <w:sz w:val="22"/>
          <w:szCs w:val="22"/>
        </w:rPr>
      </w:pPr>
      <w:r w:rsidRPr="00C32C03">
        <w:rPr>
          <w:rFonts w:ascii="E+H Sans" w:hAnsi="E+H Sans" w:cs="Arial"/>
          <w:b/>
          <w:snapToGrid w:val="0"/>
          <w:sz w:val="22"/>
          <w:szCs w:val="22"/>
        </w:rPr>
        <w:t>ADJUSTING</w:t>
      </w:r>
    </w:p>
    <w:p w:rsidR="0031555B" w:rsidRPr="00C32C03" w:rsidRDefault="0031555B" w:rsidP="0031555B">
      <w:pPr>
        <w:numPr>
          <w:ilvl w:val="2"/>
          <w:numId w:val="40"/>
        </w:numPr>
        <w:tabs>
          <w:tab w:val="num" w:pos="1620"/>
        </w:tabs>
        <w:spacing w:before="240" w:after="120"/>
        <w:outlineLvl w:val="2"/>
        <w:rPr>
          <w:rFonts w:ascii="E+H Sans" w:hAnsi="E+H Sans" w:cs="Arial"/>
          <w:snapToGrid w:val="0"/>
          <w:sz w:val="22"/>
          <w:szCs w:val="22"/>
        </w:rPr>
      </w:pPr>
      <w:r w:rsidRPr="00C32C03">
        <w:rPr>
          <w:rFonts w:ascii="E+H Sans" w:hAnsi="E+H Sans" w:cs="Arial"/>
          <w:snapToGrid w:val="0"/>
          <w:sz w:val="22"/>
          <w:szCs w:val="22"/>
        </w:rPr>
        <w:t>Verify calibration of all instruments in accordance with the Manufacturer’s instructions.</w:t>
      </w:r>
    </w:p>
    <w:p w:rsidR="0031555B" w:rsidRPr="00C32C03" w:rsidRDefault="0031555B" w:rsidP="0031555B">
      <w:pPr>
        <w:keepNext/>
        <w:numPr>
          <w:ilvl w:val="1"/>
          <w:numId w:val="40"/>
        </w:numPr>
        <w:tabs>
          <w:tab w:val="clear" w:pos="961"/>
          <w:tab w:val="num" w:pos="720"/>
          <w:tab w:val="num" w:pos="1620"/>
        </w:tabs>
        <w:spacing w:before="240" w:after="120"/>
        <w:ind w:left="720" w:hanging="720"/>
        <w:outlineLvl w:val="1"/>
        <w:rPr>
          <w:rFonts w:ascii="E+H Sans" w:hAnsi="E+H Sans" w:cs="Arial"/>
          <w:b/>
          <w:snapToGrid w:val="0"/>
          <w:sz w:val="22"/>
          <w:szCs w:val="22"/>
        </w:rPr>
      </w:pPr>
      <w:r w:rsidRPr="00C32C03">
        <w:rPr>
          <w:rFonts w:ascii="E+H Sans" w:hAnsi="E+H Sans" w:cs="Arial"/>
          <w:b/>
          <w:snapToGrid w:val="0"/>
          <w:sz w:val="22"/>
          <w:szCs w:val="22"/>
        </w:rPr>
        <w:t>PROTECTION</w:t>
      </w:r>
    </w:p>
    <w:p w:rsidR="0031555B" w:rsidRPr="00C32C03" w:rsidRDefault="0031555B" w:rsidP="0031555B">
      <w:pPr>
        <w:numPr>
          <w:ilvl w:val="2"/>
          <w:numId w:val="40"/>
        </w:numPr>
        <w:tabs>
          <w:tab w:val="num" w:pos="1620"/>
        </w:tabs>
        <w:spacing w:before="240" w:after="120"/>
        <w:outlineLvl w:val="2"/>
        <w:rPr>
          <w:rFonts w:ascii="E+H Sans" w:hAnsi="E+H Sans" w:cs="Arial"/>
          <w:snapToGrid w:val="0"/>
          <w:sz w:val="22"/>
          <w:szCs w:val="22"/>
        </w:rPr>
      </w:pPr>
      <w:r w:rsidRPr="00C32C03">
        <w:rPr>
          <w:rFonts w:ascii="E+H Sans" w:hAnsi="E+H Sans" w:cs="Arial"/>
          <w:snapToGrid w:val="0"/>
          <w:sz w:val="22"/>
          <w:szCs w:val="22"/>
        </w:rPr>
        <w:t>All instruments shall be fully protected after installation and before commissioning. Replace any instruments damaged before commissioning.</w:t>
      </w:r>
    </w:p>
    <w:p w:rsidR="006734E4" w:rsidRPr="00C32C03" w:rsidRDefault="0031555B" w:rsidP="0031555B">
      <w:pPr>
        <w:numPr>
          <w:ilvl w:val="3"/>
          <w:numId w:val="40"/>
        </w:numPr>
        <w:tabs>
          <w:tab w:val="num" w:pos="1620"/>
        </w:tabs>
        <w:spacing w:after="120"/>
        <w:ind w:left="1710"/>
        <w:outlineLvl w:val="3"/>
        <w:rPr>
          <w:rFonts w:ascii="E+H Sans" w:hAnsi="E+H Sans" w:cs="Arial"/>
          <w:snapToGrid w:val="0"/>
          <w:sz w:val="22"/>
          <w:szCs w:val="22"/>
        </w:rPr>
      </w:pPr>
      <w:r w:rsidRPr="00C32C03">
        <w:rPr>
          <w:rFonts w:ascii="E+H Sans" w:hAnsi="E+H Sans" w:cs="Arial"/>
          <w:snapToGrid w:val="0"/>
          <w:sz w:val="22"/>
          <w:szCs w:val="22"/>
        </w:rPr>
        <w:t>The ENGINEER shall be the sole party responsible for determining the corrective measures.</w:t>
      </w:r>
    </w:p>
    <w:sectPr w:rsidR="006734E4" w:rsidRPr="00C32C03" w:rsidSect="00271BC7">
      <w:headerReference w:type="default" r:id="rId7"/>
      <w:footerReference w:type="default" r:id="rId8"/>
      <w:pgSz w:w="12240" w:h="15840"/>
      <w:pgMar w:top="1440" w:right="108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104" w:rsidRDefault="008A1104" w:rsidP="00077AF3">
      <w:r>
        <w:separator/>
      </w:r>
    </w:p>
  </w:endnote>
  <w:endnote w:type="continuationSeparator" w:id="0">
    <w:p w:rsidR="008A1104" w:rsidRDefault="008A1104" w:rsidP="00077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E+HSerif-Ligh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669027"/>
      <w:docPartObj>
        <w:docPartGallery w:val="Page Numbers (Bottom of Page)"/>
        <w:docPartUnique/>
      </w:docPartObj>
    </w:sdtPr>
    <w:sdtEndPr>
      <w:rPr>
        <w:noProof/>
        <w:sz w:val="20"/>
        <w:szCs w:val="20"/>
      </w:rPr>
    </w:sdtEndPr>
    <w:sdtContent>
      <w:p w:rsidR="00901532" w:rsidRPr="00C347C0" w:rsidRDefault="00901532" w:rsidP="00C347C0">
        <w:pPr>
          <w:pStyle w:val="Footer"/>
          <w:numPr>
            <w:ilvl w:val="0"/>
            <w:numId w:val="0"/>
          </w:numPr>
          <w:ind w:left="1728" w:hanging="1728"/>
          <w:rPr>
            <w:sz w:val="20"/>
            <w:szCs w:val="20"/>
          </w:rPr>
        </w:pPr>
        <w:r w:rsidRPr="00C347C0">
          <w:rPr>
            <w:sz w:val="20"/>
            <w:szCs w:val="20"/>
          </w:rPr>
          <w:fldChar w:fldCharType="begin"/>
        </w:r>
        <w:r w:rsidRPr="00C347C0">
          <w:rPr>
            <w:sz w:val="20"/>
            <w:szCs w:val="20"/>
          </w:rPr>
          <w:instrText xml:space="preserve"> PAGE   \* MERGEFORMAT </w:instrText>
        </w:r>
        <w:r w:rsidRPr="00C347C0">
          <w:rPr>
            <w:sz w:val="20"/>
            <w:szCs w:val="20"/>
          </w:rPr>
          <w:fldChar w:fldCharType="separate"/>
        </w:r>
        <w:r w:rsidR="00EC7844">
          <w:rPr>
            <w:noProof/>
            <w:sz w:val="20"/>
            <w:szCs w:val="20"/>
          </w:rPr>
          <w:t>1</w:t>
        </w:r>
        <w:r w:rsidRPr="00C347C0">
          <w:rPr>
            <w:noProof/>
            <w:sz w:val="20"/>
            <w:szCs w:val="20"/>
          </w:rPr>
          <w:fldChar w:fldCharType="end"/>
        </w:r>
      </w:p>
    </w:sdtContent>
  </w:sdt>
  <w:p w:rsidR="00901532" w:rsidRPr="00077AF3" w:rsidRDefault="00901532" w:rsidP="00077AF3">
    <w:pPr>
      <w:pStyle w:val="Footer"/>
      <w:numPr>
        <w:ilvl w:val="0"/>
        <w:numId w:val="0"/>
      </w:numPr>
      <w:jc w:val="both"/>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104" w:rsidRDefault="008A1104" w:rsidP="00077AF3">
      <w:r>
        <w:separator/>
      </w:r>
    </w:p>
  </w:footnote>
  <w:footnote w:type="continuationSeparator" w:id="0">
    <w:p w:rsidR="008A1104" w:rsidRDefault="008A1104" w:rsidP="00077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532" w:rsidRDefault="00901532" w:rsidP="003D5F7C">
    <w:pPr>
      <w:pStyle w:val="Header"/>
      <w:numPr>
        <w:ilvl w:val="0"/>
        <w:numId w:val="0"/>
      </w:numPr>
      <w:ind w:left="398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CC4069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424222"/>
    <w:multiLevelType w:val="multilevel"/>
    <w:tmpl w:val="CC3CD8BC"/>
    <w:lvl w:ilvl="0">
      <w:start w:val="1"/>
      <w:numFmt w:val="decimal"/>
      <w:lvlRestart w:val="0"/>
      <w:lvlText w:val="PART %1"/>
      <w:lvlJc w:val="left"/>
      <w:pPr>
        <w:tabs>
          <w:tab w:val="num" w:pos="1171"/>
        </w:tabs>
        <w:ind w:left="0" w:firstLine="0"/>
      </w:pPr>
      <w:rPr>
        <w:rFonts w:ascii="Arial" w:hAnsi="Arial" w:hint="default"/>
        <w:b/>
        <w:i w:val="0"/>
        <w:caps/>
        <w:smallCaps w:val="0"/>
        <w:sz w:val="22"/>
        <w:u w:val="single"/>
      </w:rPr>
    </w:lvl>
    <w:lvl w:ilvl="1">
      <w:numFmt w:val="decimalZero"/>
      <w:lvlRestart w:val="0"/>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725"/>
        </w:tabs>
        <w:ind w:left="2725"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2" w15:restartNumberingAfterBreak="0">
    <w:nsid w:val="0BB55323"/>
    <w:multiLevelType w:val="multilevel"/>
    <w:tmpl w:val="B58C2CB2"/>
    <w:lvl w:ilvl="0">
      <w:start w:val="1"/>
      <w:numFmt w:val="none"/>
      <w:lvlRestart w:val="0"/>
      <w:lvlText w:val="PART 2"/>
      <w:lvlJc w:val="left"/>
      <w:pPr>
        <w:tabs>
          <w:tab w:val="num" w:pos="1171"/>
        </w:tabs>
        <w:ind w:left="0" w:firstLine="0"/>
      </w:pPr>
      <w:rPr>
        <w:rFonts w:asciiTheme="minorHAnsi" w:hAnsiTheme="minorHAnsi" w:hint="default"/>
        <w:b/>
        <w:i w:val="0"/>
        <w:caps/>
        <w:smallCaps w:val="0"/>
        <w:sz w:val="22"/>
      </w:rPr>
    </w:lvl>
    <w:lvl w:ilvl="1">
      <w:start w:val="1"/>
      <w:numFmt w:val="decimalZero"/>
      <w:lvlText w:val="2.%2"/>
      <w:lvlJc w:val="left"/>
      <w:pPr>
        <w:tabs>
          <w:tab w:val="num" w:pos="691"/>
        </w:tabs>
        <w:ind w:left="691" w:hanging="691"/>
      </w:pPr>
      <w:rPr>
        <w:rFonts w:hint="default"/>
        <w:b/>
        <w:i w:val="0"/>
        <w:sz w:val="22"/>
      </w:rPr>
    </w:lvl>
    <w:lvl w:ilvl="2">
      <w:start w:val="1"/>
      <w:numFmt w:val="upperLetter"/>
      <w:lvlText w:val="%3."/>
      <w:lvlJc w:val="left"/>
      <w:pPr>
        <w:tabs>
          <w:tab w:val="num" w:pos="1171"/>
        </w:tabs>
        <w:ind w:left="1171" w:hanging="480"/>
      </w:pPr>
      <w:rPr>
        <w:rFonts w:asciiTheme="minorHAnsi" w:hAnsiTheme="minorHAnsi" w:hint="default"/>
        <w:b w:val="0"/>
        <w:i w:val="0"/>
        <w:sz w:val="22"/>
      </w:rPr>
    </w:lvl>
    <w:lvl w:ilvl="3">
      <w:start w:val="1"/>
      <w:numFmt w:val="decimal"/>
      <w:lvlText w:val="%4."/>
      <w:lvlJc w:val="left"/>
      <w:pPr>
        <w:tabs>
          <w:tab w:val="num" w:pos="1685"/>
        </w:tabs>
        <w:ind w:left="1685" w:hanging="514"/>
      </w:pPr>
      <w:rPr>
        <w:rFonts w:asciiTheme="minorHAnsi" w:hAnsiTheme="minorHAnsi"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3" w15:restartNumberingAfterBreak="0">
    <w:nsid w:val="273016E4"/>
    <w:multiLevelType w:val="multilevel"/>
    <w:tmpl w:val="924E61C6"/>
    <w:lvl w:ilvl="0">
      <w:start w:val="1"/>
      <w:numFmt w:val="decimal"/>
      <w:lvlRestart w:val="0"/>
      <w:lvlText w:val="PART %1"/>
      <w:lvlJc w:val="left"/>
      <w:pPr>
        <w:tabs>
          <w:tab w:val="num" w:pos="1531"/>
        </w:tabs>
        <w:ind w:left="360" w:firstLine="0"/>
      </w:pPr>
      <w:rPr>
        <w:rFonts w:asciiTheme="minorHAnsi" w:hAnsiTheme="minorHAnsi" w:hint="default"/>
        <w:b/>
        <w:i w:val="0"/>
        <w:caps/>
        <w:smallCaps w:val="0"/>
        <w:sz w:val="22"/>
      </w:rPr>
    </w:lvl>
    <w:lvl w:ilvl="1">
      <w:start w:val="1"/>
      <w:numFmt w:val="decimalZero"/>
      <w:lvlText w:val="%1.%2"/>
      <w:lvlJc w:val="left"/>
      <w:pPr>
        <w:tabs>
          <w:tab w:val="num" w:pos="1051"/>
        </w:tabs>
        <w:ind w:left="1051" w:hanging="691"/>
      </w:pPr>
      <w:rPr>
        <w:rFonts w:asciiTheme="minorHAnsi" w:hAnsiTheme="minorHAnsi" w:hint="default"/>
        <w:b/>
        <w:i w:val="0"/>
        <w:sz w:val="22"/>
      </w:rPr>
    </w:lvl>
    <w:lvl w:ilvl="2">
      <w:start w:val="1"/>
      <w:numFmt w:val="upperLetter"/>
      <w:lvlText w:val="%3."/>
      <w:lvlJc w:val="left"/>
      <w:pPr>
        <w:tabs>
          <w:tab w:val="num" w:pos="1531"/>
        </w:tabs>
        <w:ind w:left="1531" w:hanging="480"/>
      </w:pPr>
      <w:rPr>
        <w:rFonts w:asciiTheme="minorHAnsi" w:hAnsiTheme="minorHAnsi" w:hint="default"/>
        <w:b w:val="0"/>
        <w:i w:val="0"/>
        <w:sz w:val="22"/>
      </w:rPr>
    </w:lvl>
    <w:lvl w:ilvl="3">
      <w:start w:val="1"/>
      <w:numFmt w:val="decimal"/>
      <w:lvlText w:val="%4."/>
      <w:lvlJc w:val="left"/>
      <w:pPr>
        <w:tabs>
          <w:tab w:val="num" w:pos="2045"/>
        </w:tabs>
        <w:ind w:left="2045" w:hanging="514"/>
      </w:pPr>
      <w:rPr>
        <w:rFonts w:ascii="Arial" w:hAnsi="Arial" w:hint="default"/>
        <w:b w:val="0"/>
        <w:i w:val="0"/>
        <w:sz w:val="22"/>
      </w:rPr>
    </w:lvl>
    <w:lvl w:ilvl="4">
      <w:start w:val="1"/>
      <w:numFmt w:val="lowerLetter"/>
      <w:lvlText w:val="%5."/>
      <w:lvlJc w:val="left"/>
      <w:pPr>
        <w:tabs>
          <w:tab w:val="num" w:pos="2491"/>
        </w:tabs>
        <w:ind w:left="2491" w:hanging="446"/>
      </w:pPr>
      <w:rPr>
        <w:rFonts w:ascii="Arial" w:hAnsi="Arial" w:hint="default"/>
        <w:b w:val="0"/>
        <w:i w:val="0"/>
        <w:sz w:val="22"/>
        <w:u w:val="none"/>
      </w:rPr>
    </w:lvl>
    <w:lvl w:ilvl="5">
      <w:start w:val="1"/>
      <w:numFmt w:val="decimal"/>
      <w:lvlText w:val="%6)"/>
      <w:lvlJc w:val="left"/>
      <w:pPr>
        <w:tabs>
          <w:tab w:val="num" w:pos="2966"/>
        </w:tabs>
        <w:ind w:left="2966" w:hanging="475"/>
      </w:pPr>
      <w:rPr>
        <w:rFonts w:ascii="Arial" w:hAnsi="Arial" w:hint="default"/>
        <w:b w:val="0"/>
        <w:i w:val="0"/>
        <w:sz w:val="22"/>
      </w:rPr>
    </w:lvl>
    <w:lvl w:ilvl="6">
      <w:start w:val="1"/>
      <w:numFmt w:val="lowerLetter"/>
      <w:lvlText w:val="%7)"/>
      <w:lvlJc w:val="left"/>
      <w:pPr>
        <w:tabs>
          <w:tab w:val="num" w:pos="3427"/>
        </w:tabs>
        <w:ind w:left="3427" w:hanging="461"/>
      </w:pPr>
      <w:rPr>
        <w:rFonts w:ascii="Arial" w:hAnsi="Arial" w:hint="default"/>
        <w:b w:val="0"/>
        <w:i w:val="0"/>
        <w:sz w:val="22"/>
      </w:rPr>
    </w:lvl>
    <w:lvl w:ilvl="7">
      <w:start w:val="1"/>
      <w:numFmt w:val="decimal"/>
      <w:lvlText w:val="%8&gt;"/>
      <w:lvlJc w:val="left"/>
      <w:pPr>
        <w:tabs>
          <w:tab w:val="num" w:pos="3888"/>
        </w:tabs>
        <w:ind w:left="3888" w:hanging="461"/>
      </w:pPr>
      <w:rPr>
        <w:rFonts w:ascii="Arial" w:hAnsi="Arial" w:hint="default"/>
        <w:b w:val="0"/>
        <w:i w:val="0"/>
        <w:sz w:val="22"/>
      </w:rPr>
    </w:lvl>
    <w:lvl w:ilvl="8">
      <w:numFmt w:val="lowerLetter"/>
      <w:lvlText w:val="(%9)"/>
      <w:lvlJc w:val="left"/>
      <w:pPr>
        <w:tabs>
          <w:tab w:val="num" w:pos="4349"/>
        </w:tabs>
        <w:ind w:left="4349" w:hanging="461"/>
      </w:pPr>
      <w:rPr>
        <w:rFonts w:ascii="Arial" w:hAnsi="Arial" w:hint="default"/>
        <w:b w:val="0"/>
        <w:i w:val="0"/>
        <w:sz w:val="22"/>
      </w:rPr>
    </w:lvl>
  </w:abstractNum>
  <w:abstractNum w:abstractNumId="4" w15:restartNumberingAfterBreak="0">
    <w:nsid w:val="2EC332D4"/>
    <w:multiLevelType w:val="multilevel"/>
    <w:tmpl w:val="768C73AA"/>
    <w:lvl w:ilvl="0">
      <w:start w:val="1"/>
      <w:numFmt w:val="decimal"/>
      <w:lvlRestart w:val="0"/>
      <w:lvlText w:val="PART %1"/>
      <w:lvlJc w:val="left"/>
      <w:pPr>
        <w:tabs>
          <w:tab w:val="num" w:pos="1171"/>
        </w:tabs>
        <w:ind w:left="0" w:firstLine="0"/>
      </w:pPr>
      <w:rPr>
        <w:rFonts w:ascii="Arial" w:hAnsi="Arial" w:hint="default"/>
        <w:b/>
        <w:i w:val="0"/>
        <w:caps/>
        <w:smallCaps w:val="0"/>
        <w:sz w:val="22"/>
        <w:u w:val="single"/>
      </w:rPr>
    </w:lvl>
    <w:lvl w:ilvl="1">
      <w:start w:val="1"/>
      <w:numFmt w:val="decimal"/>
      <w:lvlText w:val="3.0%2"/>
      <w:lvlJc w:val="left"/>
      <w:pPr>
        <w:tabs>
          <w:tab w:val="num" w:pos="1051"/>
        </w:tabs>
        <w:ind w:left="1051" w:hanging="691"/>
      </w:pPr>
      <w:rPr>
        <w:rFonts w:asciiTheme="minorHAnsi" w:hAnsiTheme="minorHAnsi" w:hint="default"/>
        <w:b/>
        <w:i w:val="0"/>
        <w:sz w:val="22"/>
      </w:rPr>
    </w:lvl>
    <w:lvl w:ilvl="2">
      <w:start w:val="1"/>
      <w:numFmt w:val="upperLetter"/>
      <w:lvlText w:val="%3."/>
      <w:lvlJc w:val="left"/>
      <w:pPr>
        <w:tabs>
          <w:tab w:val="num" w:pos="1560"/>
        </w:tabs>
        <w:ind w:left="1560" w:hanging="480"/>
      </w:pPr>
      <w:rPr>
        <w:rFonts w:asciiTheme="minorHAnsi" w:hAnsiTheme="minorHAnsi" w:hint="default"/>
        <w:b w:val="0"/>
        <w:i w:val="0"/>
        <w:sz w:val="22"/>
      </w:rPr>
    </w:lvl>
    <w:lvl w:ilvl="3">
      <w:start w:val="1"/>
      <w:numFmt w:val="decimal"/>
      <w:pStyle w:val="Normal"/>
      <w:lvlText w:val="%4."/>
      <w:lvlJc w:val="left"/>
      <w:pPr>
        <w:tabs>
          <w:tab w:val="num" w:pos="1685"/>
        </w:tabs>
        <w:ind w:left="1685" w:hanging="514"/>
      </w:pPr>
      <w:rPr>
        <w:rFonts w:ascii="Arial" w:hAnsi="Arial" w:hint="default"/>
        <w:b w:val="0"/>
        <w:i w:val="0"/>
        <w:sz w:val="22"/>
      </w:rPr>
    </w:lvl>
    <w:lvl w:ilvl="4">
      <w:start w:val="1"/>
      <w:numFmt w:val="lowerLetter"/>
      <w:pStyle w:val="Normal"/>
      <w:lvlText w:val="%5."/>
      <w:lvlJc w:val="left"/>
      <w:pPr>
        <w:tabs>
          <w:tab w:val="num" w:pos="2131"/>
        </w:tabs>
        <w:ind w:left="2131" w:hanging="446"/>
      </w:pPr>
      <w:rPr>
        <w:rFonts w:ascii="Arial" w:hAnsi="Arial" w:hint="default"/>
        <w:b w:val="0"/>
        <w:i w:val="0"/>
        <w:sz w:val="22"/>
        <w:u w:val="none"/>
      </w:rPr>
    </w:lvl>
    <w:lvl w:ilvl="5">
      <w:start w:val="1"/>
      <w:numFmt w:val="decimal"/>
      <w:pStyle w:val="Normal"/>
      <w:lvlText w:val="%6)"/>
      <w:lvlJc w:val="left"/>
      <w:pPr>
        <w:tabs>
          <w:tab w:val="num" w:pos="2606"/>
        </w:tabs>
        <w:ind w:left="2606" w:hanging="475"/>
      </w:pPr>
      <w:rPr>
        <w:rFonts w:ascii="Arial" w:hAnsi="Arial" w:hint="default"/>
        <w:b w:val="0"/>
        <w:i w:val="0"/>
        <w:sz w:val="22"/>
      </w:rPr>
    </w:lvl>
    <w:lvl w:ilvl="6">
      <w:start w:val="1"/>
      <w:numFmt w:val="lowerLetter"/>
      <w:pStyle w:val="Normal"/>
      <w:lvlText w:val="%7)"/>
      <w:lvlJc w:val="left"/>
      <w:pPr>
        <w:tabs>
          <w:tab w:val="num" w:pos="3067"/>
        </w:tabs>
        <w:ind w:left="3067" w:hanging="461"/>
      </w:pPr>
      <w:rPr>
        <w:rFonts w:ascii="Arial" w:hAnsi="Arial" w:hint="default"/>
        <w:b w:val="0"/>
        <w:i w:val="0"/>
        <w:sz w:val="22"/>
      </w:rPr>
    </w:lvl>
    <w:lvl w:ilvl="7">
      <w:start w:val="1"/>
      <w:numFmt w:val="decimal"/>
      <w:pStyle w:val="Normal"/>
      <w:lvlText w:val="(%8)"/>
      <w:lvlJc w:val="left"/>
      <w:pPr>
        <w:tabs>
          <w:tab w:val="num" w:pos="3528"/>
        </w:tabs>
        <w:ind w:left="3528" w:hanging="461"/>
      </w:pPr>
      <w:rPr>
        <w:rFonts w:ascii="Arial" w:hAnsi="Arial" w:hint="default"/>
        <w:b w:val="0"/>
        <w:i w:val="0"/>
        <w:sz w:val="22"/>
      </w:rPr>
    </w:lvl>
    <w:lvl w:ilvl="8">
      <w:start w:val="1"/>
      <w:numFmt w:val="lowerLetter"/>
      <w:pStyle w:val="Normal"/>
      <w:lvlText w:val="(%9)"/>
      <w:lvlJc w:val="left"/>
      <w:pPr>
        <w:tabs>
          <w:tab w:val="num" w:pos="3989"/>
        </w:tabs>
        <w:ind w:left="3989" w:hanging="461"/>
      </w:pPr>
      <w:rPr>
        <w:rFonts w:ascii="Arial" w:hAnsi="Arial" w:hint="default"/>
        <w:b w:val="0"/>
        <w:i w:val="0"/>
        <w:sz w:val="22"/>
      </w:rPr>
    </w:lvl>
  </w:abstractNum>
  <w:abstractNum w:abstractNumId="5" w15:restartNumberingAfterBreak="0">
    <w:nsid w:val="32424711"/>
    <w:multiLevelType w:val="hybridMultilevel"/>
    <w:tmpl w:val="9824160C"/>
    <w:lvl w:ilvl="0" w:tplc="04090015">
      <w:start w:val="1"/>
      <w:numFmt w:val="upperLetter"/>
      <w:lvlText w:val="%1."/>
      <w:lvlJc w:val="left"/>
      <w:pPr>
        <w:tabs>
          <w:tab w:val="num" w:pos="1051"/>
        </w:tabs>
        <w:ind w:left="1051" w:hanging="360"/>
      </w:pPr>
      <w:rPr>
        <w:rFonts w:hint="default"/>
      </w:rPr>
    </w:lvl>
    <w:lvl w:ilvl="1" w:tplc="0409000F">
      <w:start w:val="1"/>
      <w:numFmt w:val="decimal"/>
      <w:lvlText w:val="%2."/>
      <w:lvlJc w:val="left"/>
      <w:pPr>
        <w:tabs>
          <w:tab w:val="num" w:pos="1771"/>
        </w:tabs>
        <w:ind w:left="1771" w:hanging="360"/>
      </w:pPr>
      <w:rPr>
        <w:rFonts w:hint="default"/>
      </w:rPr>
    </w:lvl>
    <w:lvl w:ilvl="2" w:tplc="04090019">
      <w:start w:val="1"/>
      <w:numFmt w:val="lowerLetter"/>
      <w:lvlText w:val="%3."/>
      <w:lvlJc w:val="left"/>
      <w:pPr>
        <w:tabs>
          <w:tab w:val="num" w:pos="2671"/>
        </w:tabs>
        <w:ind w:left="2671" w:hanging="360"/>
      </w:pPr>
      <w:rPr>
        <w:rFonts w:hint="default"/>
      </w:rPr>
    </w:lvl>
    <w:lvl w:ilvl="3" w:tplc="0409000F">
      <w:start w:val="1"/>
      <w:numFmt w:val="decimal"/>
      <w:lvlText w:val="%4."/>
      <w:lvlJc w:val="left"/>
      <w:pPr>
        <w:tabs>
          <w:tab w:val="num" w:pos="3211"/>
        </w:tabs>
        <w:ind w:left="3211" w:hanging="360"/>
      </w:pPr>
    </w:lvl>
    <w:lvl w:ilvl="4" w:tplc="04090019">
      <w:start w:val="1"/>
      <w:numFmt w:val="lowerLetter"/>
      <w:lvlText w:val="%5."/>
      <w:lvlJc w:val="left"/>
      <w:pPr>
        <w:tabs>
          <w:tab w:val="num" w:pos="3931"/>
        </w:tabs>
        <w:ind w:left="3931" w:hanging="360"/>
      </w:pPr>
    </w:lvl>
    <w:lvl w:ilvl="5" w:tplc="0409001B" w:tentative="1">
      <w:start w:val="1"/>
      <w:numFmt w:val="lowerRoman"/>
      <w:lvlText w:val="%6."/>
      <w:lvlJc w:val="right"/>
      <w:pPr>
        <w:tabs>
          <w:tab w:val="num" w:pos="4651"/>
        </w:tabs>
        <w:ind w:left="4651" w:hanging="180"/>
      </w:pPr>
    </w:lvl>
    <w:lvl w:ilvl="6" w:tplc="0409000F" w:tentative="1">
      <w:start w:val="1"/>
      <w:numFmt w:val="decimal"/>
      <w:lvlText w:val="%7."/>
      <w:lvlJc w:val="left"/>
      <w:pPr>
        <w:tabs>
          <w:tab w:val="num" w:pos="5371"/>
        </w:tabs>
        <w:ind w:left="5371" w:hanging="360"/>
      </w:pPr>
    </w:lvl>
    <w:lvl w:ilvl="7" w:tplc="04090019" w:tentative="1">
      <w:start w:val="1"/>
      <w:numFmt w:val="lowerLetter"/>
      <w:lvlText w:val="%8."/>
      <w:lvlJc w:val="left"/>
      <w:pPr>
        <w:tabs>
          <w:tab w:val="num" w:pos="6091"/>
        </w:tabs>
        <w:ind w:left="6091" w:hanging="360"/>
      </w:pPr>
    </w:lvl>
    <w:lvl w:ilvl="8" w:tplc="0409001B" w:tentative="1">
      <w:start w:val="1"/>
      <w:numFmt w:val="lowerRoman"/>
      <w:lvlText w:val="%9."/>
      <w:lvlJc w:val="right"/>
      <w:pPr>
        <w:tabs>
          <w:tab w:val="num" w:pos="6811"/>
        </w:tabs>
        <w:ind w:left="6811" w:hanging="180"/>
      </w:pPr>
    </w:lvl>
  </w:abstractNum>
  <w:abstractNum w:abstractNumId="6"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5CB3D41"/>
    <w:multiLevelType w:val="multilevel"/>
    <w:tmpl w:val="AB3833D2"/>
    <w:styleLink w:val="Style1"/>
    <w:lvl w:ilvl="0">
      <w:start w:val="1"/>
      <w:numFmt w:val="none"/>
      <w:lvlRestart w:val="0"/>
      <w:lvlText w:val="PART 2"/>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8" w15:restartNumberingAfterBreak="0">
    <w:nsid w:val="493C376A"/>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9" w15:restartNumberingAfterBreak="0">
    <w:nsid w:val="49C0184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8DB051B"/>
    <w:multiLevelType w:val="multilevel"/>
    <w:tmpl w:val="F57EA1EE"/>
    <w:lvl w:ilvl="0">
      <w:start w:val="1"/>
      <w:numFmt w:val="none"/>
      <w:lvlRestart w:val="0"/>
      <w:lvlText w:val="PART 2"/>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560"/>
        </w:tabs>
        <w:ind w:left="1560" w:hanging="480"/>
      </w:pPr>
      <w:rPr>
        <w:rFonts w:asciiTheme="minorHAnsi" w:hAnsiTheme="minorHAnsi"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1" w15:restartNumberingAfterBreak="0">
    <w:nsid w:val="5C556AB1"/>
    <w:multiLevelType w:val="multilevel"/>
    <w:tmpl w:val="25020EDC"/>
    <w:lvl w:ilvl="0">
      <w:start w:val="1"/>
      <w:numFmt w:val="none"/>
      <w:lvlRestart w:val="0"/>
      <w:lvlText w:val="PART 3"/>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560"/>
        </w:tabs>
        <w:ind w:left="1560" w:hanging="480"/>
      </w:pPr>
      <w:rPr>
        <w:rFonts w:asciiTheme="minorHAnsi" w:eastAsia="Times New Roman" w:hAnsiTheme="minorHAnsi" w:cs="Times New Roman"/>
        <w:b w:val="0"/>
        <w:i w:val="0"/>
        <w:sz w:val="22"/>
      </w:rPr>
    </w:lvl>
    <w:lvl w:ilvl="3">
      <w:start w:val="1"/>
      <w:numFmt w:val="decimal"/>
      <w:lvlText w:val="%4."/>
      <w:lvlJc w:val="left"/>
      <w:pPr>
        <w:tabs>
          <w:tab w:val="num" w:pos="1684"/>
        </w:tabs>
        <w:ind w:left="1684"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2"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BB37F4C"/>
    <w:multiLevelType w:val="multilevel"/>
    <w:tmpl w:val="52E6BC40"/>
    <w:lvl w:ilvl="0">
      <w:start w:val="1"/>
      <w:numFmt w:val="none"/>
      <w:lvlRestart w:val="0"/>
      <w:lvlText w:val="PART 2"/>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560"/>
        </w:tabs>
        <w:ind w:left="1560" w:hanging="480"/>
      </w:pPr>
      <w:rPr>
        <w:rFonts w:asciiTheme="minorHAnsi" w:hAnsiTheme="minorHAnsi"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4" w15:restartNumberingAfterBreak="0">
    <w:nsid w:val="6D2B4B4B"/>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1051"/>
        </w:tabs>
        <w:ind w:left="105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5" w15:restartNumberingAfterBreak="0">
    <w:nsid w:val="6E354415"/>
    <w:multiLevelType w:val="multilevel"/>
    <w:tmpl w:val="1B48ED80"/>
    <w:lvl w:ilvl="0">
      <w:start w:val="1"/>
      <w:numFmt w:val="none"/>
      <w:lvlRestart w:val="0"/>
      <w:lvlText w:val="PART 3"/>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6"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6F13A51"/>
    <w:multiLevelType w:val="multilevel"/>
    <w:tmpl w:val="CA1635A2"/>
    <w:lvl w:ilvl="0">
      <w:start w:val="2"/>
      <w:numFmt w:val="decimal"/>
      <w:lvlRestart w:val="0"/>
      <w:lvlText w:val="PART %1"/>
      <w:lvlJc w:val="left"/>
      <w:pPr>
        <w:tabs>
          <w:tab w:val="num" w:pos="1171"/>
        </w:tabs>
        <w:ind w:left="0" w:firstLine="0"/>
      </w:pPr>
      <w:rPr>
        <w:rFonts w:ascii="Arial" w:hAnsi="Arial" w:hint="default"/>
        <w:b/>
        <w:i w:val="0"/>
        <w:caps/>
        <w:smallCaps w:val="0"/>
        <w:sz w:val="22"/>
        <w:u w:val="single"/>
      </w:rPr>
    </w:lvl>
    <w:lvl w:ilvl="1">
      <w:numFmt w:val="decimalZero"/>
      <w:lvlRestart w:val="0"/>
      <w:lvlText w:val="2.%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725"/>
        </w:tabs>
        <w:ind w:left="2725"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8" w15:restartNumberingAfterBreak="0">
    <w:nsid w:val="77CF2206"/>
    <w:multiLevelType w:val="multilevel"/>
    <w:tmpl w:val="58B463A4"/>
    <w:lvl w:ilvl="0">
      <w:start w:val="1"/>
      <w:numFmt w:val="none"/>
      <w:lvlRestart w:val="0"/>
      <w:lvlText w:val="PART 3"/>
      <w:lvlJc w:val="left"/>
      <w:pPr>
        <w:tabs>
          <w:tab w:val="num" w:pos="1171"/>
        </w:tabs>
        <w:ind w:left="0" w:firstLine="0"/>
      </w:pPr>
      <w:rPr>
        <w:rFonts w:asciiTheme="minorHAnsi" w:hAnsiTheme="minorHAnsi"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9"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EE033FD"/>
    <w:multiLevelType w:val="multilevel"/>
    <w:tmpl w:val="B58C2CB2"/>
    <w:lvl w:ilvl="0">
      <w:start w:val="1"/>
      <w:numFmt w:val="none"/>
      <w:lvlRestart w:val="0"/>
      <w:lvlText w:val="PART 2"/>
      <w:lvlJc w:val="left"/>
      <w:pPr>
        <w:tabs>
          <w:tab w:val="num" w:pos="1171"/>
        </w:tabs>
        <w:ind w:left="0" w:firstLine="0"/>
      </w:pPr>
      <w:rPr>
        <w:rFonts w:asciiTheme="minorHAnsi" w:hAnsiTheme="minorHAnsi" w:hint="default"/>
        <w:b/>
        <w:i w:val="0"/>
        <w:caps/>
        <w:smallCaps w:val="0"/>
        <w:sz w:val="22"/>
      </w:rPr>
    </w:lvl>
    <w:lvl w:ilvl="1">
      <w:start w:val="1"/>
      <w:numFmt w:val="decimalZero"/>
      <w:lvlText w:val="2.%2"/>
      <w:lvlJc w:val="left"/>
      <w:pPr>
        <w:tabs>
          <w:tab w:val="num" w:pos="691"/>
        </w:tabs>
        <w:ind w:left="691" w:hanging="691"/>
      </w:pPr>
      <w:rPr>
        <w:rFonts w:hint="default"/>
        <w:b/>
        <w:i w:val="0"/>
        <w:sz w:val="22"/>
      </w:rPr>
    </w:lvl>
    <w:lvl w:ilvl="2">
      <w:start w:val="1"/>
      <w:numFmt w:val="upperLetter"/>
      <w:lvlText w:val="%3."/>
      <w:lvlJc w:val="left"/>
      <w:pPr>
        <w:tabs>
          <w:tab w:val="num" w:pos="1740"/>
        </w:tabs>
        <w:ind w:left="1740" w:hanging="480"/>
      </w:pPr>
      <w:rPr>
        <w:rFonts w:asciiTheme="minorHAnsi" w:hAnsiTheme="minorHAnsi" w:hint="default"/>
        <w:b w:val="0"/>
        <w:i w:val="0"/>
        <w:sz w:val="22"/>
      </w:rPr>
    </w:lvl>
    <w:lvl w:ilvl="3">
      <w:start w:val="1"/>
      <w:numFmt w:val="decimal"/>
      <w:lvlText w:val="%4."/>
      <w:lvlJc w:val="left"/>
      <w:pPr>
        <w:tabs>
          <w:tab w:val="num" w:pos="1685"/>
        </w:tabs>
        <w:ind w:left="1685" w:hanging="514"/>
      </w:pPr>
      <w:rPr>
        <w:rFonts w:asciiTheme="minorHAnsi" w:hAnsiTheme="minorHAnsi"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num w:numId="1">
    <w:abstractNumId w:val="5"/>
  </w:num>
  <w:num w:numId="2">
    <w:abstractNumId w:val="1"/>
  </w:num>
  <w:num w:numId="3">
    <w:abstractNumId w:val="16"/>
  </w:num>
  <w:num w:numId="4">
    <w:abstractNumId w:val="12"/>
  </w:num>
  <w:num w:numId="5">
    <w:abstractNumId w:val="6"/>
  </w:num>
  <w:num w:numId="6">
    <w:abstractNumId w:val="19"/>
  </w:num>
  <w:num w:numId="7">
    <w:abstractNumId w:val="3"/>
  </w:num>
  <w:num w:numId="8">
    <w:abstractNumId w:val="1"/>
  </w:num>
  <w:num w:numId="9">
    <w:abstractNumId w:val="10"/>
  </w:num>
  <w:num w:numId="10">
    <w:abstractNumId w:val="20"/>
  </w:num>
  <w:num w:numId="11">
    <w:abstractNumId w:val="7"/>
  </w:num>
  <w:num w:numId="12">
    <w:abstractNumId w:val="13"/>
  </w:num>
  <w:num w:numId="13">
    <w:abstractNumId w:val="14"/>
  </w:num>
  <w:num w:numId="14">
    <w:abstractNumId w:val="17"/>
  </w:num>
  <w:num w:numId="15">
    <w:abstractNumId w:val="1"/>
  </w:num>
  <w:num w:numId="16">
    <w:abstractNumId w:val="1"/>
  </w:num>
  <w:num w:numId="17">
    <w:abstractNumId w:val="0"/>
  </w:num>
  <w:num w:numId="18">
    <w:abstractNumId w:val="9"/>
  </w:num>
  <w:num w:numId="19">
    <w:abstractNumId w:val="18"/>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
  </w:num>
  <w:num w:numId="29">
    <w:abstractNumId w:val="1"/>
  </w:num>
  <w:num w:numId="30">
    <w:abstractNumId w:val="1"/>
  </w:num>
  <w:num w:numId="31">
    <w:abstractNumId w:val="1"/>
  </w:num>
  <w:num w:numId="32">
    <w:abstractNumId w:val="1"/>
  </w:num>
  <w:num w:numId="3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1"/>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lvlText w:val="2.0%2"/>
        <w:lvlJc w:val="left"/>
        <w:pPr>
          <w:tabs>
            <w:tab w:val="num" w:pos="691"/>
          </w:tabs>
          <w:ind w:left="69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38">
    <w:abstractNumId w:val="1"/>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lvlText w:val="3.0%2"/>
        <w:lvlJc w:val="left"/>
        <w:pPr>
          <w:tabs>
            <w:tab w:val="num" w:pos="691"/>
          </w:tabs>
          <w:ind w:left="69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39">
    <w:abstractNumId w:val="8"/>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none"/>
        <w:lvlText w:val="3.03"/>
        <w:lvlJc w:val="left"/>
        <w:pPr>
          <w:tabs>
            <w:tab w:val="num" w:pos="961"/>
          </w:tabs>
          <w:ind w:left="96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054"/>
          </w:tabs>
          <w:ind w:left="1054"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40">
    <w:abstractNumId w:val="8"/>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none"/>
        <w:lvlText w:val="3.05"/>
        <w:lvlJc w:val="left"/>
        <w:pPr>
          <w:tabs>
            <w:tab w:val="num" w:pos="961"/>
          </w:tabs>
          <w:ind w:left="96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054"/>
          </w:tabs>
          <w:ind w:left="1054"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CE2"/>
    <w:rsid w:val="0000439E"/>
    <w:rsid w:val="00017C77"/>
    <w:rsid w:val="0002018E"/>
    <w:rsid w:val="000329A3"/>
    <w:rsid w:val="00054866"/>
    <w:rsid w:val="00072928"/>
    <w:rsid w:val="00077AF3"/>
    <w:rsid w:val="000A2AC8"/>
    <w:rsid w:val="000B1C3D"/>
    <w:rsid w:val="000B40CB"/>
    <w:rsid w:val="000C3E32"/>
    <w:rsid w:val="00105C93"/>
    <w:rsid w:val="00110384"/>
    <w:rsid w:val="00114F9C"/>
    <w:rsid w:val="0011564D"/>
    <w:rsid w:val="0013044C"/>
    <w:rsid w:val="00146CE2"/>
    <w:rsid w:val="00165544"/>
    <w:rsid w:val="001838AB"/>
    <w:rsid w:val="00186B8E"/>
    <w:rsid w:val="0019182E"/>
    <w:rsid w:val="001A1A61"/>
    <w:rsid w:val="001B52A5"/>
    <w:rsid w:val="001B5AB2"/>
    <w:rsid w:val="001B5B9B"/>
    <w:rsid w:val="001C1426"/>
    <w:rsid w:val="001C7929"/>
    <w:rsid w:val="001E5E1D"/>
    <w:rsid w:val="00202353"/>
    <w:rsid w:val="00216AE5"/>
    <w:rsid w:val="002176A0"/>
    <w:rsid w:val="002340F9"/>
    <w:rsid w:val="002363DA"/>
    <w:rsid w:val="002450DE"/>
    <w:rsid w:val="002529EF"/>
    <w:rsid w:val="00254454"/>
    <w:rsid w:val="00271BC7"/>
    <w:rsid w:val="00284946"/>
    <w:rsid w:val="002A50EB"/>
    <w:rsid w:val="002B0C87"/>
    <w:rsid w:val="002B420D"/>
    <w:rsid w:val="002C45D1"/>
    <w:rsid w:val="002F68F5"/>
    <w:rsid w:val="0031555B"/>
    <w:rsid w:val="00316B85"/>
    <w:rsid w:val="00324837"/>
    <w:rsid w:val="0034748F"/>
    <w:rsid w:val="00363C94"/>
    <w:rsid w:val="0036506A"/>
    <w:rsid w:val="00376040"/>
    <w:rsid w:val="0038239E"/>
    <w:rsid w:val="00384003"/>
    <w:rsid w:val="003A2FFA"/>
    <w:rsid w:val="003C25DD"/>
    <w:rsid w:val="003D5F7C"/>
    <w:rsid w:val="003F3E9C"/>
    <w:rsid w:val="00401217"/>
    <w:rsid w:val="004213FB"/>
    <w:rsid w:val="00443E4B"/>
    <w:rsid w:val="00457040"/>
    <w:rsid w:val="0047545A"/>
    <w:rsid w:val="00476704"/>
    <w:rsid w:val="00480B7C"/>
    <w:rsid w:val="004B052F"/>
    <w:rsid w:val="004C466B"/>
    <w:rsid w:val="004D39BF"/>
    <w:rsid w:val="004E1C9E"/>
    <w:rsid w:val="004F14D3"/>
    <w:rsid w:val="00507A81"/>
    <w:rsid w:val="005221FA"/>
    <w:rsid w:val="00533126"/>
    <w:rsid w:val="005337B7"/>
    <w:rsid w:val="0054400E"/>
    <w:rsid w:val="00567D93"/>
    <w:rsid w:val="00573236"/>
    <w:rsid w:val="00594AF7"/>
    <w:rsid w:val="005A6CAD"/>
    <w:rsid w:val="005C623E"/>
    <w:rsid w:val="005C6C50"/>
    <w:rsid w:val="005D3CC9"/>
    <w:rsid w:val="005E26AA"/>
    <w:rsid w:val="005E2FF6"/>
    <w:rsid w:val="005E7B4D"/>
    <w:rsid w:val="005F4F0F"/>
    <w:rsid w:val="00631B70"/>
    <w:rsid w:val="00636FF9"/>
    <w:rsid w:val="00664F19"/>
    <w:rsid w:val="006734E4"/>
    <w:rsid w:val="006742BE"/>
    <w:rsid w:val="0067472C"/>
    <w:rsid w:val="00686007"/>
    <w:rsid w:val="006B1D8A"/>
    <w:rsid w:val="006C2A48"/>
    <w:rsid w:val="006D1283"/>
    <w:rsid w:val="00716B36"/>
    <w:rsid w:val="00732BB8"/>
    <w:rsid w:val="00732CA9"/>
    <w:rsid w:val="007725CC"/>
    <w:rsid w:val="00790178"/>
    <w:rsid w:val="0079373D"/>
    <w:rsid w:val="007976A1"/>
    <w:rsid w:val="007A0B2D"/>
    <w:rsid w:val="007A387E"/>
    <w:rsid w:val="007E14FB"/>
    <w:rsid w:val="00825834"/>
    <w:rsid w:val="00837556"/>
    <w:rsid w:val="00843190"/>
    <w:rsid w:val="008504D1"/>
    <w:rsid w:val="00893487"/>
    <w:rsid w:val="0089561A"/>
    <w:rsid w:val="0089619A"/>
    <w:rsid w:val="008A1104"/>
    <w:rsid w:val="008A4E13"/>
    <w:rsid w:val="008B27EA"/>
    <w:rsid w:val="008C60E8"/>
    <w:rsid w:val="008C6C93"/>
    <w:rsid w:val="008D2949"/>
    <w:rsid w:val="008D6985"/>
    <w:rsid w:val="008E7DB4"/>
    <w:rsid w:val="008F5C55"/>
    <w:rsid w:val="00901532"/>
    <w:rsid w:val="00903AF6"/>
    <w:rsid w:val="009209C5"/>
    <w:rsid w:val="009711FF"/>
    <w:rsid w:val="00985C8A"/>
    <w:rsid w:val="00985EE1"/>
    <w:rsid w:val="0098646F"/>
    <w:rsid w:val="009A7447"/>
    <w:rsid w:val="009F6988"/>
    <w:rsid w:val="00A142AA"/>
    <w:rsid w:val="00A213DC"/>
    <w:rsid w:val="00A22DB1"/>
    <w:rsid w:val="00A2417B"/>
    <w:rsid w:val="00A765B9"/>
    <w:rsid w:val="00AA10C9"/>
    <w:rsid w:val="00AD3C38"/>
    <w:rsid w:val="00AF1F46"/>
    <w:rsid w:val="00AF22AD"/>
    <w:rsid w:val="00B15187"/>
    <w:rsid w:val="00B165FD"/>
    <w:rsid w:val="00B30215"/>
    <w:rsid w:val="00B3385C"/>
    <w:rsid w:val="00B36ABB"/>
    <w:rsid w:val="00B5478B"/>
    <w:rsid w:val="00B93CF0"/>
    <w:rsid w:val="00BB2CCB"/>
    <w:rsid w:val="00BB5C0E"/>
    <w:rsid w:val="00BD436B"/>
    <w:rsid w:val="00BF2EED"/>
    <w:rsid w:val="00C179F1"/>
    <w:rsid w:val="00C2618D"/>
    <w:rsid w:val="00C309FE"/>
    <w:rsid w:val="00C32C03"/>
    <w:rsid w:val="00C347C0"/>
    <w:rsid w:val="00C62906"/>
    <w:rsid w:val="00C64568"/>
    <w:rsid w:val="00C84DC3"/>
    <w:rsid w:val="00CB599F"/>
    <w:rsid w:val="00CB6616"/>
    <w:rsid w:val="00CC7000"/>
    <w:rsid w:val="00D10021"/>
    <w:rsid w:val="00D102FB"/>
    <w:rsid w:val="00D431AA"/>
    <w:rsid w:val="00D720E5"/>
    <w:rsid w:val="00D841BB"/>
    <w:rsid w:val="00DA52DD"/>
    <w:rsid w:val="00DB1E54"/>
    <w:rsid w:val="00DB20ED"/>
    <w:rsid w:val="00DC10A5"/>
    <w:rsid w:val="00E01A56"/>
    <w:rsid w:val="00E01EF0"/>
    <w:rsid w:val="00E02448"/>
    <w:rsid w:val="00E227FC"/>
    <w:rsid w:val="00E24CC7"/>
    <w:rsid w:val="00E32087"/>
    <w:rsid w:val="00E35DC4"/>
    <w:rsid w:val="00E413BB"/>
    <w:rsid w:val="00E62D84"/>
    <w:rsid w:val="00E62E29"/>
    <w:rsid w:val="00E73FFB"/>
    <w:rsid w:val="00E972A2"/>
    <w:rsid w:val="00EB4F5F"/>
    <w:rsid w:val="00EC243B"/>
    <w:rsid w:val="00EC265E"/>
    <w:rsid w:val="00EC3431"/>
    <w:rsid w:val="00EC5DB6"/>
    <w:rsid w:val="00EC7844"/>
    <w:rsid w:val="00EE1A35"/>
    <w:rsid w:val="00F41992"/>
    <w:rsid w:val="00F70D18"/>
    <w:rsid w:val="00F82D7C"/>
    <w:rsid w:val="00F86FE5"/>
    <w:rsid w:val="00FD7B36"/>
    <w:rsid w:val="00FF3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14:docId w14:val="1DD7E387"/>
  <w15:docId w15:val="{920DC745-CC91-4629-87E1-CDAC1B63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numPr>
        <w:ilvl w:val="8"/>
        <w:numId w:val="34"/>
      </w:numPr>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spacing w:before="480"/>
      <w:outlineLvl w:val="0"/>
    </w:pPr>
    <w:rPr>
      <w:rFonts w:ascii="Arial" w:hAnsi="Arial"/>
      <w:b/>
      <w:snapToGrid w:val="0"/>
      <w:sz w:val="22"/>
      <w:szCs w:val="20"/>
    </w:rPr>
  </w:style>
  <w:style w:type="paragraph" w:customStyle="1" w:styleId="Legal2">
    <w:name w:val="Legal 2"/>
    <w:basedOn w:val="Normal"/>
    <w:rsid w:val="009A7447"/>
    <w:pPr>
      <w:keepNext/>
      <w:spacing w:before="240"/>
      <w:outlineLvl w:val="1"/>
    </w:pPr>
    <w:rPr>
      <w:rFonts w:ascii="Arial" w:hAnsi="Arial"/>
      <w:b/>
      <w:snapToGrid w:val="0"/>
      <w:sz w:val="22"/>
      <w:szCs w:val="20"/>
    </w:rPr>
  </w:style>
  <w:style w:type="paragraph" w:customStyle="1" w:styleId="Legal3">
    <w:name w:val="Legal 3"/>
    <w:basedOn w:val="Normal"/>
    <w:rsid w:val="009A7447"/>
    <w:pPr>
      <w:spacing w:before="240"/>
      <w:outlineLvl w:val="2"/>
    </w:pPr>
    <w:rPr>
      <w:rFonts w:ascii="Arial" w:hAnsi="Arial"/>
      <w:snapToGrid w:val="0"/>
      <w:sz w:val="22"/>
      <w:szCs w:val="20"/>
    </w:rPr>
  </w:style>
  <w:style w:type="paragraph" w:customStyle="1" w:styleId="Legal4">
    <w:name w:val="Legal 4"/>
    <w:basedOn w:val="Normal"/>
    <w:rsid w:val="009A7447"/>
    <w:pPr>
      <w:outlineLvl w:val="3"/>
    </w:pPr>
    <w:rPr>
      <w:rFonts w:ascii="Arial" w:hAnsi="Arial"/>
      <w:snapToGrid w:val="0"/>
      <w:sz w:val="22"/>
      <w:szCs w:val="20"/>
    </w:rPr>
  </w:style>
  <w:style w:type="paragraph" w:customStyle="1" w:styleId="Legal5">
    <w:name w:val="Legal 5"/>
    <w:basedOn w:val="Normal"/>
    <w:rsid w:val="009A7447"/>
    <w:pPr>
      <w:outlineLvl w:val="4"/>
    </w:pPr>
    <w:rPr>
      <w:rFonts w:ascii="Arial" w:hAnsi="Arial"/>
      <w:snapToGrid w:val="0"/>
      <w:sz w:val="22"/>
      <w:szCs w:val="20"/>
    </w:rPr>
  </w:style>
  <w:style w:type="paragraph" w:customStyle="1" w:styleId="Legal6">
    <w:name w:val="Legal 6"/>
    <w:basedOn w:val="Normal"/>
    <w:rsid w:val="009A7447"/>
    <w:pPr>
      <w:outlineLvl w:val="5"/>
    </w:pPr>
    <w:rPr>
      <w:rFonts w:ascii="Arial" w:hAnsi="Arial"/>
      <w:snapToGrid w:val="0"/>
      <w:sz w:val="22"/>
      <w:szCs w:val="20"/>
    </w:rPr>
  </w:style>
  <w:style w:type="paragraph" w:customStyle="1" w:styleId="Legal7">
    <w:name w:val="Legal 7"/>
    <w:basedOn w:val="Normal"/>
    <w:rsid w:val="009A7447"/>
    <w:pPr>
      <w:tabs>
        <w:tab w:val="center" w:pos="5040"/>
      </w:tabs>
      <w:outlineLvl w:val="6"/>
    </w:pPr>
    <w:rPr>
      <w:rFonts w:ascii="Arial" w:hAnsi="Arial"/>
      <w:snapToGrid w:val="0"/>
      <w:sz w:val="22"/>
      <w:szCs w:val="20"/>
    </w:rPr>
  </w:style>
  <w:style w:type="paragraph" w:customStyle="1" w:styleId="Legal8">
    <w:name w:val="Legal 8"/>
    <w:basedOn w:val="Normal"/>
    <w:rsid w:val="009A7447"/>
    <w:pPr>
      <w:tabs>
        <w:tab w:val="center" w:pos="5040"/>
      </w:tabs>
      <w:outlineLvl w:val="7"/>
    </w:pPr>
    <w:rPr>
      <w:rFonts w:ascii="Arial" w:hAnsi="Arial"/>
      <w:snapToGrid w:val="0"/>
      <w:sz w:val="22"/>
      <w:szCs w:val="20"/>
    </w:rPr>
  </w:style>
  <w:style w:type="paragraph" w:customStyle="1" w:styleId="Legal9">
    <w:name w:val="Legal 9"/>
    <w:basedOn w:val="Normal"/>
    <w:rsid w:val="009A7447"/>
    <w:p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customStyle="1" w:styleId="MF04">
    <w:name w:val="MF04"/>
    <w:rsid w:val="0089619A"/>
    <w:rPr>
      <w:rFonts w:ascii="Arial" w:hAnsi="Arial"/>
      <w:sz w:val="22"/>
    </w:rPr>
  </w:style>
  <w:style w:type="character" w:customStyle="1" w:styleId="MF95">
    <w:name w:val="MF95"/>
    <w:rsid w:val="0089619A"/>
    <w:rPr>
      <w:rFonts w:ascii="Arial" w:hAnsi="Arial"/>
      <w:sz w:val="22"/>
    </w:rPr>
  </w:style>
  <w:style w:type="paragraph" w:styleId="ListParagraph">
    <w:name w:val="List Paragraph"/>
    <w:basedOn w:val="Normal"/>
    <w:uiPriority w:val="34"/>
    <w:qFormat/>
    <w:rsid w:val="00E01A56"/>
    <w:pPr>
      <w:ind w:left="720"/>
    </w:pPr>
  </w:style>
  <w:style w:type="numbering" w:customStyle="1" w:styleId="Style1">
    <w:name w:val="Style1"/>
    <w:rsid w:val="008D6985"/>
    <w:pPr>
      <w:numPr>
        <w:numId w:val="11"/>
      </w:numPr>
    </w:pPr>
  </w:style>
  <w:style w:type="paragraph" w:styleId="Header">
    <w:name w:val="header"/>
    <w:basedOn w:val="Normal"/>
    <w:link w:val="HeaderChar"/>
    <w:uiPriority w:val="99"/>
    <w:unhideWhenUsed/>
    <w:rsid w:val="00077AF3"/>
    <w:pPr>
      <w:tabs>
        <w:tab w:val="clear" w:pos="3989"/>
        <w:tab w:val="center" w:pos="4680"/>
        <w:tab w:val="right" w:pos="9360"/>
      </w:tabs>
    </w:pPr>
  </w:style>
  <w:style w:type="character" w:customStyle="1" w:styleId="HeaderChar">
    <w:name w:val="Header Char"/>
    <w:link w:val="Header"/>
    <w:uiPriority w:val="99"/>
    <w:rsid w:val="00077AF3"/>
    <w:rPr>
      <w:sz w:val="24"/>
      <w:szCs w:val="24"/>
    </w:rPr>
  </w:style>
  <w:style w:type="paragraph" w:styleId="Footer">
    <w:name w:val="footer"/>
    <w:basedOn w:val="Normal"/>
    <w:link w:val="FooterChar"/>
    <w:uiPriority w:val="99"/>
    <w:unhideWhenUsed/>
    <w:rsid w:val="00077AF3"/>
    <w:pPr>
      <w:tabs>
        <w:tab w:val="clear" w:pos="3989"/>
        <w:tab w:val="center" w:pos="4680"/>
        <w:tab w:val="right" w:pos="9360"/>
      </w:tabs>
    </w:pPr>
  </w:style>
  <w:style w:type="character" w:customStyle="1" w:styleId="FooterChar">
    <w:name w:val="Footer Char"/>
    <w:link w:val="Footer"/>
    <w:uiPriority w:val="99"/>
    <w:rsid w:val="00077AF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237462">
      <w:bodyDiv w:val="1"/>
      <w:marLeft w:val="0"/>
      <w:marRight w:val="0"/>
      <w:marTop w:val="0"/>
      <w:marBottom w:val="0"/>
      <w:divBdr>
        <w:top w:val="none" w:sz="0" w:space="0" w:color="auto"/>
        <w:left w:val="none" w:sz="0" w:space="0" w:color="auto"/>
        <w:bottom w:val="none" w:sz="0" w:space="0" w:color="auto"/>
        <w:right w:val="none" w:sz="0" w:space="0" w:color="auto"/>
      </w:divBdr>
    </w:div>
    <w:div w:id="58210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1183</Words>
  <Characters>6749</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Sean Beeker</cp:lastModifiedBy>
  <cp:revision>2</cp:revision>
  <cp:lastPrinted>2015-11-10T20:46:00Z</cp:lastPrinted>
  <dcterms:created xsi:type="dcterms:W3CDTF">2018-01-17T19:16:00Z</dcterms:created>
  <dcterms:modified xsi:type="dcterms:W3CDTF">2018-01-17T19:16:00Z</dcterms:modified>
</cp:coreProperties>
</file>