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7BE" w:rsidRPr="004F7C56" w:rsidRDefault="001A57BE" w:rsidP="00FD7E35">
      <w:pPr>
        <w:spacing w:after="120"/>
        <w:ind w:right="-720"/>
        <w:jc w:val="center"/>
        <w:rPr>
          <w:rFonts w:ascii="E+H Sans" w:hAnsi="E+H Sans" w:cs="Arial"/>
          <w:sz w:val="22"/>
          <w:szCs w:val="22"/>
        </w:rPr>
      </w:pPr>
      <w:bookmarkStart w:id="0" w:name="_GoBack"/>
      <w:bookmarkEnd w:id="0"/>
    </w:p>
    <w:p w:rsidR="00FD7E35" w:rsidRPr="004F7C56" w:rsidRDefault="00CF0F34" w:rsidP="00EE0689">
      <w:pPr>
        <w:spacing w:after="120"/>
        <w:ind w:right="-720"/>
        <w:jc w:val="center"/>
        <w:rPr>
          <w:rFonts w:ascii="E+H Sans" w:hAnsi="E+H Sans" w:cs="Arial"/>
          <w:b/>
          <w:sz w:val="22"/>
          <w:szCs w:val="22"/>
        </w:rPr>
      </w:pPr>
      <w:r w:rsidRPr="004F7C56">
        <w:rPr>
          <w:rFonts w:ascii="E+H Sans" w:hAnsi="E+H Sans" w:cs="Arial"/>
          <w:b/>
          <w:sz w:val="22"/>
          <w:szCs w:val="22"/>
        </w:rPr>
        <w:t>SECTION 40 71 66</w:t>
      </w:r>
    </w:p>
    <w:p w:rsidR="001A57BE" w:rsidRPr="004F7C56" w:rsidRDefault="00CF0F34" w:rsidP="00EE0689">
      <w:pPr>
        <w:spacing w:after="120"/>
        <w:ind w:right="-720"/>
        <w:jc w:val="center"/>
        <w:rPr>
          <w:rFonts w:ascii="E+H Sans" w:hAnsi="E+H Sans" w:cs="Arial"/>
          <w:sz w:val="22"/>
          <w:szCs w:val="22"/>
        </w:rPr>
      </w:pPr>
      <w:r w:rsidRPr="004F7C56">
        <w:rPr>
          <w:rFonts w:ascii="E+H Sans" w:hAnsi="E+H Sans" w:cs="Arial"/>
          <w:b/>
          <w:sz w:val="22"/>
          <w:szCs w:val="22"/>
        </w:rPr>
        <w:t xml:space="preserve">Inline </w:t>
      </w:r>
      <w:r w:rsidR="00EE0689" w:rsidRPr="004F7C56">
        <w:rPr>
          <w:rFonts w:ascii="E+H Sans" w:hAnsi="E+H Sans" w:cs="Arial"/>
          <w:b/>
          <w:sz w:val="22"/>
          <w:szCs w:val="22"/>
        </w:rPr>
        <w:t>ULTRASONIC FLOW METERS</w:t>
      </w:r>
    </w:p>
    <w:p w:rsidR="001A57BE" w:rsidRPr="004F7C56" w:rsidRDefault="001A57BE" w:rsidP="00F8349E">
      <w:pPr>
        <w:pStyle w:val="Heading1"/>
        <w:ind w:right="-720"/>
        <w:rPr>
          <w:rFonts w:ascii="E+H Sans" w:hAnsi="E+H Sans"/>
          <w:szCs w:val="22"/>
        </w:rPr>
      </w:pPr>
    </w:p>
    <w:p w:rsidR="001A57BE" w:rsidRPr="004F7C56" w:rsidRDefault="00FD7E35" w:rsidP="00F8349E">
      <w:pPr>
        <w:pStyle w:val="Heading1"/>
        <w:ind w:right="-720"/>
        <w:rPr>
          <w:rFonts w:ascii="E+H Sans" w:hAnsi="E+H Sans"/>
          <w:b/>
          <w:i/>
          <w:szCs w:val="22"/>
        </w:rPr>
      </w:pPr>
      <w:r w:rsidRPr="004F7C56">
        <w:rPr>
          <w:rFonts w:ascii="E+H Sans" w:hAnsi="E+H Sans"/>
          <w:b/>
          <w:i/>
          <w:szCs w:val="22"/>
        </w:rPr>
        <w:t>PART 1-</w:t>
      </w:r>
      <w:r w:rsidR="001A57BE" w:rsidRPr="004F7C56">
        <w:rPr>
          <w:rFonts w:ascii="E+H Sans" w:hAnsi="E+H Sans"/>
          <w:b/>
          <w:i/>
          <w:szCs w:val="22"/>
        </w:rPr>
        <w:t xml:space="preserve"> GENERAL</w:t>
      </w:r>
    </w:p>
    <w:p w:rsidR="00F86195" w:rsidRPr="004F7C56" w:rsidRDefault="00F86195" w:rsidP="00F86195">
      <w:pPr>
        <w:rPr>
          <w:rFonts w:ascii="E+H Sans" w:hAnsi="E+H Sans"/>
          <w:sz w:val="22"/>
          <w:szCs w:val="22"/>
        </w:rPr>
      </w:pPr>
    </w:p>
    <w:p w:rsidR="00EE0689" w:rsidRPr="004F7C56" w:rsidRDefault="00EE0689" w:rsidP="00F86195">
      <w:pPr>
        <w:rPr>
          <w:rFonts w:ascii="E+H Sans" w:hAnsi="E+H Sans"/>
          <w:b/>
          <w:sz w:val="22"/>
          <w:szCs w:val="22"/>
        </w:rPr>
      </w:pPr>
      <w:r w:rsidRPr="004F7C56">
        <w:rPr>
          <w:rFonts w:ascii="E+H Sans" w:hAnsi="E+H Sans"/>
          <w:b/>
          <w:sz w:val="22"/>
          <w:szCs w:val="22"/>
        </w:rPr>
        <w:t xml:space="preserve">1.01 </w:t>
      </w:r>
      <w:r w:rsidR="00B22684" w:rsidRPr="004F7C56">
        <w:rPr>
          <w:rFonts w:ascii="E+H Sans" w:hAnsi="E+H Sans"/>
          <w:b/>
          <w:sz w:val="22"/>
          <w:szCs w:val="22"/>
        </w:rPr>
        <w:t xml:space="preserve">    </w:t>
      </w:r>
      <w:r w:rsidRPr="004F7C56">
        <w:rPr>
          <w:rFonts w:ascii="E+H Sans" w:hAnsi="E+H Sans"/>
          <w:b/>
          <w:sz w:val="22"/>
          <w:szCs w:val="22"/>
        </w:rPr>
        <w:t>SUMMARY</w:t>
      </w:r>
    </w:p>
    <w:p w:rsidR="00FD7E35" w:rsidRPr="004F7C56" w:rsidRDefault="00EE0689" w:rsidP="00184312">
      <w:pPr>
        <w:pStyle w:val="ListParagraph"/>
        <w:numPr>
          <w:ilvl w:val="0"/>
          <w:numId w:val="16"/>
        </w:numPr>
        <w:spacing w:after="120"/>
        <w:ind w:left="720" w:right="-720" w:firstLine="0"/>
        <w:jc w:val="both"/>
        <w:rPr>
          <w:rFonts w:ascii="E+H Sans" w:hAnsi="E+H Sans" w:cs="Arial"/>
          <w:sz w:val="22"/>
          <w:szCs w:val="22"/>
        </w:rPr>
      </w:pPr>
      <w:r w:rsidRPr="004F7C56">
        <w:rPr>
          <w:rFonts w:ascii="E+H Sans" w:hAnsi="E+H Sans"/>
          <w:sz w:val="22"/>
          <w:szCs w:val="22"/>
        </w:rPr>
        <w:t xml:space="preserve"> Ultrasonic flow meters for permanent in line installations.  The meters shall utilize a transit time ultrasonic principle of </w:t>
      </w:r>
      <w:r w:rsidR="00F111F9" w:rsidRPr="004F7C56">
        <w:rPr>
          <w:rFonts w:ascii="E+H Sans" w:hAnsi="E+H Sans"/>
          <w:sz w:val="22"/>
          <w:szCs w:val="22"/>
        </w:rPr>
        <w:t>dual cord</w:t>
      </w:r>
      <w:r w:rsidRPr="004F7C56">
        <w:rPr>
          <w:rFonts w:ascii="E+H Sans" w:hAnsi="E+H Sans"/>
          <w:sz w:val="22"/>
          <w:szCs w:val="22"/>
        </w:rPr>
        <w:t xml:space="preserve"> measurement in wetted contact with the process medium from which the </w:t>
      </w:r>
      <w:r w:rsidR="00862FA0" w:rsidRPr="004F7C56">
        <w:rPr>
          <w:rFonts w:ascii="E+H Sans" w:hAnsi="E+H Sans"/>
          <w:sz w:val="22"/>
          <w:szCs w:val="22"/>
        </w:rPr>
        <w:t>volume</w:t>
      </w:r>
      <w:r w:rsidRPr="004F7C56">
        <w:rPr>
          <w:rFonts w:ascii="E+H Sans" w:hAnsi="E+H Sans"/>
          <w:sz w:val="22"/>
          <w:szCs w:val="22"/>
        </w:rPr>
        <w:t xml:space="preserve"> flow rate can be </w:t>
      </w:r>
      <w:r w:rsidR="00FF66FD" w:rsidRPr="004F7C56">
        <w:rPr>
          <w:rFonts w:ascii="E+H Sans" w:hAnsi="E+H Sans"/>
          <w:sz w:val="22"/>
          <w:szCs w:val="22"/>
        </w:rPr>
        <w:t>derived</w:t>
      </w:r>
      <w:r w:rsidRPr="004F7C56">
        <w:rPr>
          <w:rFonts w:ascii="E+H Sans" w:hAnsi="E+H Sans"/>
          <w:sz w:val="22"/>
          <w:szCs w:val="22"/>
        </w:rPr>
        <w:t>.</w:t>
      </w:r>
      <w:r w:rsidR="001225A7" w:rsidRPr="004F7C56">
        <w:rPr>
          <w:rFonts w:ascii="E+H Sans" w:hAnsi="E+H Sans"/>
          <w:sz w:val="22"/>
          <w:szCs w:val="22"/>
        </w:rPr>
        <w:t xml:space="preserve">  The ultrasonic flow meter will be suitable for flow velocities from zero to 33 feet per second.</w:t>
      </w:r>
    </w:p>
    <w:p w:rsidR="00F86195" w:rsidRPr="004F7C56" w:rsidRDefault="00F86195" w:rsidP="00F86195">
      <w:pPr>
        <w:spacing w:after="120"/>
        <w:ind w:right="-720"/>
        <w:jc w:val="both"/>
        <w:rPr>
          <w:rFonts w:ascii="E+H Sans" w:hAnsi="E+H Sans" w:cs="Arial"/>
          <w:sz w:val="22"/>
          <w:szCs w:val="22"/>
        </w:rPr>
      </w:pPr>
    </w:p>
    <w:p w:rsidR="00F86195" w:rsidRPr="004F7C56" w:rsidRDefault="00F86195" w:rsidP="00EE0689">
      <w:pPr>
        <w:spacing w:after="120"/>
        <w:ind w:right="-720"/>
        <w:jc w:val="both"/>
        <w:rPr>
          <w:rFonts w:ascii="E+H Sans" w:hAnsi="E+H Sans" w:cs="Arial"/>
          <w:b/>
          <w:sz w:val="22"/>
          <w:szCs w:val="22"/>
        </w:rPr>
      </w:pPr>
      <w:r w:rsidRPr="004F7C56">
        <w:rPr>
          <w:rFonts w:ascii="E+H Sans" w:hAnsi="E+H Sans" w:cs="Arial"/>
          <w:b/>
          <w:sz w:val="22"/>
          <w:szCs w:val="22"/>
        </w:rPr>
        <w:t xml:space="preserve">1.02 </w:t>
      </w:r>
      <w:r w:rsidR="00B22684" w:rsidRPr="004F7C56">
        <w:rPr>
          <w:rFonts w:ascii="E+H Sans" w:hAnsi="E+H Sans" w:cs="Arial"/>
          <w:b/>
          <w:sz w:val="22"/>
          <w:szCs w:val="22"/>
        </w:rPr>
        <w:t xml:space="preserve">    </w:t>
      </w:r>
      <w:r w:rsidRPr="004F7C56">
        <w:rPr>
          <w:rFonts w:ascii="E+H Sans" w:hAnsi="E+H Sans" w:cs="Arial"/>
          <w:b/>
          <w:sz w:val="22"/>
          <w:szCs w:val="22"/>
        </w:rPr>
        <w:t>SUBMITTALS</w:t>
      </w:r>
    </w:p>
    <w:p w:rsidR="00F86195" w:rsidRPr="004F7C56" w:rsidRDefault="00F86195" w:rsidP="00F86195">
      <w:pPr>
        <w:numPr>
          <w:ilvl w:val="0"/>
          <w:numId w:val="3"/>
        </w:numPr>
        <w:spacing w:after="120"/>
        <w:ind w:firstLine="0"/>
        <w:jc w:val="both"/>
        <w:rPr>
          <w:rFonts w:ascii="E+H Sans" w:hAnsi="E+H Sans" w:cs="Arial"/>
          <w:sz w:val="22"/>
          <w:szCs w:val="22"/>
        </w:rPr>
      </w:pPr>
      <w:r w:rsidRPr="004F7C56">
        <w:rPr>
          <w:rFonts w:ascii="E+H Sans" w:hAnsi="E+H Sans" w:cs="Arial"/>
          <w:sz w:val="22"/>
          <w:szCs w:val="22"/>
        </w:rPr>
        <w:t>Furnish complete Product Data, Test Reports, Operating Manuals, R</w:t>
      </w:r>
      <w:r w:rsidR="00A55EBF" w:rsidRPr="004F7C56">
        <w:rPr>
          <w:rFonts w:ascii="E+H Sans" w:hAnsi="E+H Sans" w:cs="Arial"/>
          <w:sz w:val="22"/>
          <w:szCs w:val="22"/>
        </w:rPr>
        <w:t>ecord Drawings, Manufacturer’s C</w:t>
      </w:r>
      <w:r w:rsidRPr="004F7C56">
        <w:rPr>
          <w:rFonts w:ascii="E+H Sans" w:hAnsi="E+H Sans" w:cs="Arial"/>
          <w:sz w:val="22"/>
          <w:szCs w:val="22"/>
        </w:rPr>
        <w:t>ertifications, Manufacturer’s Field Reports</w:t>
      </w:r>
    </w:p>
    <w:p w:rsidR="00F86195" w:rsidRPr="004F7C56" w:rsidRDefault="00F86195" w:rsidP="00F86195">
      <w:pPr>
        <w:numPr>
          <w:ilvl w:val="0"/>
          <w:numId w:val="3"/>
        </w:numPr>
        <w:spacing w:after="120"/>
        <w:ind w:firstLine="0"/>
        <w:jc w:val="both"/>
        <w:rPr>
          <w:rFonts w:ascii="E+H Sans" w:hAnsi="E+H Sans" w:cs="Arial"/>
          <w:sz w:val="22"/>
          <w:szCs w:val="22"/>
        </w:rPr>
      </w:pPr>
      <w:r w:rsidRPr="004F7C56">
        <w:rPr>
          <w:rFonts w:ascii="E+H Sans" w:hAnsi="E+H Sans" w:cs="Arial"/>
          <w:sz w:val="22"/>
          <w:szCs w:val="22"/>
        </w:rPr>
        <w:t>Product Data:</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Dimensional Drawings.</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Materials of Construction:</w:t>
      </w:r>
    </w:p>
    <w:p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Sensor.</w:t>
      </w:r>
    </w:p>
    <w:p w:rsidR="00F86195" w:rsidRPr="004F7C56" w:rsidRDefault="00EE0689"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Internal coating</w:t>
      </w:r>
      <w:r w:rsidR="00F86195" w:rsidRPr="004F7C56">
        <w:rPr>
          <w:rFonts w:ascii="E+H Sans" w:hAnsi="E+H Sans" w:cs="Arial"/>
          <w:szCs w:val="22"/>
        </w:rPr>
        <w:t>.</w:t>
      </w:r>
    </w:p>
    <w:p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Flanges.</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Measurement accuracy.</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Range and rangeability.</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Enclosure Rating.</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Classification Rating.</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Power:</w:t>
      </w:r>
    </w:p>
    <w:p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Voltage.</w:t>
      </w:r>
    </w:p>
    <w:p w:rsidR="00F86195" w:rsidRPr="004F7C56" w:rsidRDefault="00F86195" w:rsidP="00F86195">
      <w:pPr>
        <w:pStyle w:val="Legal5"/>
        <w:numPr>
          <w:ilvl w:val="2"/>
          <w:numId w:val="3"/>
        </w:numPr>
        <w:spacing w:after="120"/>
        <w:ind w:firstLine="0"/>
        <w:jc w:val="both"/>
        <w:rPr>
          <w:rFonts w:ascii="E+H Sans" w:hAnsi="E+H Sans" w:cs="Arial"/>
          <w:szCs w:val="22"/>
        </w:rPr>
      </w:pPr>
      <w:r w:rsidRPr="004F7C56">
        <w:rPr>
          <w:rFonts w:ascii="E+H Sans" w:hAnsi="E+H Sans" w:cs="Arial"/>
          <w:szCs w:val="22"/>
        </w:rPr>
        <w:t>Wattage.</w:t>
      </w:r>
    </w:p>
    <w:p w:rsidR="00F86195" w:rsidRPr="004F7C56" w:rsidRDefault="00F86195" w:rsidP="00F86195">
      <w:pPr>
        <w:pStyle w:val="Legal4"/>
        <w:numPr>
          <w:ilvl w:val="1"/>
          <w:numId w:val="3"/>
        </w:numPr>
        <w:spacing w:after="120"/>
        <w:ind w:firstLine="0"/>
        <w:jc w:val="both"/>
        <w:rPr>
          <w:rFonts w:ascii="E+H Sans" w:hAnsi="E+H Sans" w:cs="Arial"/>
          <w:szCs w:val="22"/>
        </w:rPr>
      </w:pPr>
      <w:r w:rsidRPr="004F7C56">
        <w:rPr>
          <w:rFonts w:ascii="E+H Sans" w:hAnsi="E+H Sans" w:cs="Arial"/>
          <w:szCs w:val="22"/>
        </w:rPr>
        <w:t>Output options.</w:t>
      </w:r>
    </w:p>
    <w:p w:rsidR="00A55EBF" w:rsidRPr="004F7C56" w:rsidRDefault="00A55EBF" w:rsidP="00F86195">
      <w:pPr>
        <w:pStyle w:val="Legal4"/>
        <w:numPr>
          <w:ilvl w:val="0"/>
          <w:numId w:val="0"/>
        </w:numPr>
        <w:spacing w:after="120"/>
        <w:jc w:val="both"/>
        <w:rPr>
          <w:rFonts w:ascii="E+H Sans" w:hAnsi="E+H Sans" w:cs="Arial"/>
          <w:szCs w:val="22"/>
        </w:rPr>
      </w:pPr>
    </w:p>
    <w:p w:rsidR="00F86195" w:rsidRPr="004F7C56" w:rsidRDefault="00F86195" w:rsidP="00F86195">
      <w:pPr>
        <w:spacing w:after="120"/>
        <w:jc w:val="both"/>
        <w:rPr>
          <w:rFonts w:ascii="E+H Sans" w:hAnsi="E+H Sans" w:cs="Arial"/>
          <w:b/>
          <w:sz w:val="22"/>
          <w:szCs w:val="22"/>
        </w:rPr>
      </w:pPr>
      <w:r w:rsidRPr="004F7C56">
        <w:rPr>
          <w:rFonts w:ascii="E+H Sans" w:hAnsi="E+H Sans" w:cs="Arial"/>
          <w:b/>
          <w:sz w:val="22"/>
          <w:szCs w:val="22"/>
        </w:rPr>
        <w:t xml:space="preserve">1.03 </w:t>
      </w:r>
      <w:r w:rsidR="00F07298" w:rsidRPr="004F7C56">
        <w:rPr>
          <w:rFonts w:ascii="E+H Sans" w:hAnsi="E+H Sans" w:cs="Arial"/>
          <w:b/>
          <w:sz w:val="22"/>
          <w:szCs w:val="22"/>
        </w:rPr>
        <w:t xml:space="preserve">    </w:t>
      </w:r>
      <w:r w:rsidRPr="004F7C56">
        <w:rPr>
          <w:rFonts w:ascii="E+H Sans" w:hAnsi="E+H Sans" w:cs="Arial"/>
          <w:b/>
          <w:sz w:val="22"/>
          <w:szCs w:val="22"/>
        </w:rPr>
        <w:t>QUALITY ASSURANCE</w:t>
      </w:r>
    </w:p>
    <w:p w:rsidR="00F86195" w:rsidRPr="004F7C56" w:rsidRDefault="00F86195" w:rsidP="00680383">
      <w:pPr>
        <w:numPr>
          <w:ilvl w:val="0"/>
          <w:numId w:val="5"/>
        </w:numPr>
        <w:spacing w:after="120"/>
        <w:ind w:firstLine="0"/>
        <w:jc w:val="both"/>
        <w:outlineLvl w:val="2"/>
        <w:rPr>
          <w:rFonts w:ascii="E+H Sans" w:hAnsi="E+H Sans" w:cs="Arial"/>
          <w:snapToGrid w:val="0"/>
          <w:sz w:val="22"/>
          <w:szCs w:val="22"/>
        </w:rPr>
      </w:pPr>
      <w:r w:rsidRPr="004F7C56">
        <w:rPr>
          <w:rFonts w:ascii="E+H Sans" w:hAnsi="E+H Sans" w:cs="Arial"/>
          <w:snapToGrid w:val="0"/>
          <w:sz w:val="22"/>
          <w:szCs w:val="22"/>
        </w:rPr>
        <w:t>Manufacture facilities certified to the quality standards of ISO Standard 9001 - Quality Systems - Model for Quality Assurance in Design/Development, Production, Installation, and Servicing.</w:t>
      </w:r>
    </w:p>
    <w:p w:rsidR="001225A7" w:rsidRDefault="001225A7" w:rsidP="001225A7">
      <w:pPr>
        <w:spacing w:after="120"/>
        <w:ind w:left="720"/>
        <w:jc w:val="both"/>
        <w:outlineLvl w:val="2"/>
        <w:rPr>
          <w:rFonts w:ascii="E+H Sans" w:hAnsi="E+H Sans" w:cs="Arial"/>
          <w:snapToGrid w:val="0"/>
          <w:sz w:val="22"/>
          <w:szCs w:val="22"/>
        </w:rPr>
      </w:pPr>
    </w:p>
    <w:p w:rsidR="00B82633" w:rsidRPr="004F7C56" w:rsidRDefault="00B82633" w:rsidP="001225A7">
      <w:pPr>
        <w:spacing w:after="120"/>
        <w:ind w:left="720"/>
        <w:jc w:val="both"/>
        <w:outlineLvl w:val="2"/>
        <w:rPr>
          <w:rFonts w:ascii="E+H Sans" w:hAnsi="E+H Sans" w:cs="Arial"/>
          <w:snapToGrid w:val="0"/>
          <w:sz w:val="22"/>
          <w:szCs w:val="22"/>
        </w:rPr>
      </w:pPr>
    </w:p>
    <w:p w:rsidR="00F86195" w:rsidRPr="004F7C56" w:rsidRDefault="00680383" w:rsidP="00F111F9">
      <w:pPr>
        <w:pStyle w:val="ListParagraph"/>
        <w:numPr>
          <w:ilvl w:val="1"/>
          <w:numId w:val="19"/>
        </w:numPr>
        <w:spacing w:after="120"/>
        <w:jc w:val="both"/>
        <w:rPr>
          <w:rFonts w:ascii="E+H Sans" w:hAnsi="E+H Sans" w:cs="Arial"/>
          <w:b/>
          <w:sz w:val="22"/>
          <w:szCs w:val="22"/>
        </w:rPr>
      </w:pPr>
      <w:r w:rsidRPr="004F7C56">
        <w:rPr>
          <w:rFonts w:ascii="E+H Sans" w:hAnsi="E+H Sans" w:cs="Arial"/>
          <w:b/>
          <w:sz w:val="22"/>
          <w:szCs w:val="22"/>
        </w:rPr>
        <w:lastRenderedPageBreak/>
        <w:t>D</w:t>
      </w:r>
      <w:r w:rsidR="00F86195" w:rsidRPr="004F7C56">
        <w:rPr>
          <w:rFonts w:ascii="E+H Sans" w:hAnsi="E+H Sans" w:cs="Arial"/>
          <w:b/>
          <w:sz w:val="22"/>
          <w:szCs w:val="22"/>
        </w:rPr>
        <w:t>ELIVERY, STORAGE, AND HANDLING</w:t>
      </w:r>
    </w:p>
    <w:p w:rsidR="00F86195" w:rsidRPr="004F7C56" w:rsidRDefault="00680383" w:rsidP="00680383">
      <w:pPr>
        <w:spacing w:after="120"/>
        <w:ind w:left="720"/>
        <w:jc w:val="both"/>
        <w:rPr>
          <w:rFonts w:ascii="E+H Sans" w:hAnsi="E+H Sans" w:cs="Arial"/>
          <w:sz w:val="22"/>
          <w:szCs w:val="22"/>
        </w:rPr>
      </w:pPr>
      <w:r w:rsidRPr="004F7C56">
        <w:rPr>
          <w:rFonts w:ascii="E+H Sans" w:hAnsi="E+H Sans" w:cs="Arial"/>
          <w:sz w:val="22"/>
          <w:szCs w:val="22"/>
        </w:rPr>
        <w:t xml:space="preserve">A.      </w:t>
      </w:r>
      <w:r w:rsidR="00F86195" w:rsidRPr="004F7C56">
        <w:rPr>
          <w:rFonts w:ascii="E+H Sans" w:hAnsi="E+H Sans" w:cs="Arial"/>
          <w:sz w:val="22"/>
          <w:szCs w:val="22"/>
        </w:rPr>
        <w:t>Store all instruments in a dedicated structure with space conditioning to meet the recommended storage requirements provided by the manufacturer.</w:t>
      </w:r>
    </w:p>
    <w:p w:rsidR="00F86195" w:rsidRPr="004F7C56" w:rsidRDefault="00F86195" w:rsidP="00680383">
      <w:pPr>
        <w:pStyle w:val="ListParagraph"/>
        <w:numPr>
          <w:ilvl w:val="0"/>
          <w:numId w:val="5"/>
        </w:numPr>
        <w:spacing w:after="120"/>
        <w:ind w:firstLine="0"/>
        <w:jc w:val="both"/>
        <w:rPr>
          <w:rFonts w:ascii="E+H Sans" w:hAnsi="E+H Sans" w:cs="Arial"/>
          <w:b/>
          <w:sz w:val="22"/>
          <w:szCs w:val="22"/>
        </w:rPr>
      </w:pPr>
      <w:r w:rsidRPr="004F7C56">
        <w:rPr>
          <w:rFonts w:ascii="E+H Sans" w:hAnsi="E+H Sans" w:cs="Arial"/>
          <w:sz w:val="22"/>
          <w:szCs w:val="22"/>
        </w:rPr>
        <w:t>Any instruments that are not stored in strict conformance with the manufacturer’s recommendation shall be replaced.</w:t>
      </w:r>
    </w:p>
    <w:p w:rsidR="00F86195" w:rsidRPr="004F7C56" w:rsidRDefault="00F86195" w:rsidP="00F86195">
      <w:pPr>
        <w:spacing w:after="120"/>
        <w:ind w:left="720"/>
        <w:jc w:val="both"/>
        <w:rPr>
          <w:rFonts w:ascii="E+H Sans" w:hAnsi="E+H Sans" w:cs="Arial"/>
          <w:b/>
          <w:sz w:val="22"/>
          <w:szCs w:val="22"/>
        </w:rPr>
      </w:pPr>
    </w:p>
    <w:p w:rsidR="00F86195" w:rsidRPr="004F7C56" w:rsidRDefault="00F86195" w:rsidP="00557A2F">
      <w:pPr>
        <w:tabs>
          <w:tab w:val="left" w:pos="540"/>
        </w:tabs>
        <w:spacing w:after="120"/>
        <w:ind w:left="720" w:hanging="720"/>
        <w:jc w:val="both"/>
        <w:rPr>
          <w:rFonts w:ascii="E+H Sans" w:hAnsi="E+H Sans" w:cs="Arial"/>
          <w:b/>
          <w:sz w:val="22"/>
          <w:szCs w:val="22"/>
        </w:rPr>
      </w:pPr>
      <w:r w:rsidRPr="004F7C56">
        <w:rPr>
          <w:rFonts w:ascii="E+H Sans" w:hAnsi="E+H Sans" w:cs="Arial"/>
          <w:b/>
          <w:sz w:val="22"/>
          <w:szCs w:val="22"/>
        </w:rPr>
        <w:t xml:space="preserve">1.05 </w:t>
      </w:r>
      <w:r w:rsidR="00557A2F" w:rsidRPr="004F7C56">
        <w:rPr>
          <w:rFonts w:ascii="E+H Sans" w:hAnsi="E+H Sans" w:cs="Arial"/>
          <w:b/>
          <w:sz w:val="22"/>
          <w:szCs w:val="22"/>
        </w:rPr>
        <w:t xml:space="preserve">    </w:t>
      </w:r>
      <w:r w:rsidRPr="004F7C56">
        <w:rPr>
          <w:rFonts w:ascii="E+H Sans" w:hAnsi="E+H Sans" w:cs="Arial"/>
          <w:b/>
          <w:sz w:val="22"/>
          <w:szCs w:val="22"/>
        </w:rPr>
        <w:t>PROJECT OR SITE CONDITIONS</w:t>
      </w:r>
    </w:p>
    <w:p w:rsidR="00F86195" w:rsidRPr="004F7C56" w:rsidRDefault="00F86195" w:rsidP="00680383">
      <w:pPr>
        <w:numPr>
          <w:ilvl w:val="0"/>
          <w:numId w:val="7"/>
        </w:numPr>
        <w:spacing w:after="120"/>
        <w:ind w:firstLine="0"/>
        <w:jc w:val="both"/>
        <w:outlineLvl w:val="2"/>
        <w:rPr>
          <w:rFonts w:ascii="E+H Sans" w:hAnsi="E+H Sans" w:cs="Arial"/>
          <w:snapToGrid w:val="0"/>
          <w:sz w:val="22"/>
          <w:szCs w:val="22"/>
        </w:rPr>
      </w:pPr>
      <w:r w:rsidRPr="004F7C56">
        <w:rPr>
          <w:rFonts w:ascii="E+H Sans" w:hAnsi="E+H Sans" w:cs="Arial"/>
          <w:snapToGrid w:val="0"/>
          <w:sz w:val="22"/>
          <w:szCs w:val="22"/>
        </w:rPr>
        <w:t xml:space="preserve">Provide instruments suitable for the installed site conditions including but not limited to material compatibility, site altitude, process and ambient temperature, and humidity conditions. </w:t>
      </w:r>
    </w:p>
    <w:p w:rsidR="00F86195" w:rsidRPr="004F7C56" w:rsidRDefault="00F86195" w:rsidP="00F86195">
      <w:pPr>
        <w:spacing w:after="120"/>
        <w:ind w:left="720"/>
        <w:jc w:val="both"/>
        <w:outlineLvl w:val="2"/>
        <w:rPr>
          <w:rFonts w:ascii="E+H Sans" w:hAnsi="E+H Sans" w:cs="Arial"/>
          <w:snapToGrid w:val="0"/>
          <w:sz w:val="22"/>
          <w:szCs w:val="22"/>
        </w:rPr>
      </w:pPr>
    </w:p>
    <w:p w:rsidR="00F86195" w:rsidRPr="004F7C56" w:rsidRDefault="00F86195" w:rsidP="00F86195">
      <w:pPr>
        <w:numPr>
          <w:ilvl w:val="1"/>
          <w:numId w:val="8"/>
        </w:numPr>
        <w:spacing w:after="120"/>
        <w:jc w:val="both"/>
        <w:rPr>
          <w:rFonts w:ascii="E+H Sans" w:hAnsi="E+H Sans" w:cs="Arial"/>
          <w:b/>
          <w:sz w:val="22"/>
          <w:szCs w:val="22"/>
        </w:rPr>
      </w:pPr>
      <w:r w:rsidRPr="004F7C56">
        <w:rPr>
          <w:rFonts w:ascii="E+H Sans" w:hAnsi="E+H Sans" w:cs="Arial"/>
          <w:b/>
          <w:sz w:val="22"/>
          <w:szCs w:val="22"/>
        </w:rPr>
        <w:t>WARRANTY</w:t>
      </w:r>
    </w:p>
    <w:p w:rsidR="00E60416" w:rsidRPr="004F7C56" w:rsidRDefault="00E60416" w:rsidP="00680383">
      <w:pPr>
        <w:pStyle w:val="ListParagraph"/>
        <w:spacing w:after="120"/>
        <w:jc w:val="both"/>
        <w:rPr>
          <w:rFonts w:ascii="E+H Sans" w:hAnsi="E+H Sans" w:cs="Arial"/>
          <w:sz w:val="22"/>
          <w:szCs w:val="22"/>
        </w:rPr>
      </w:pPr>
      <w:r w:rsidRPr="004F7C56">
        <w:rPr>
          <w:rFonts w:ascii="E+H Sans" w:hAnsi="E+H Sans" w:cs="Arial"/>
          <w:sz w:val="22"/>
          <w:szCs w:val="22"/>
        </w:rPr>
        <w:t xml:space="preserve">A. </w:t>
      </w:r>
      <w:r w:rsidRPr="004F7C56">
        <w:rPr>
          <w:rFonts w:ascii="E+H Sans" w:hAnsi="E+H Sans" w:cs="Arial"/>
          <w:sz w:val="22"/>
          <w:szCs w:val="22"/>
        </w:rPr>
        <w:tab/>
        <w:t xml:space="preserve">The meter shall have standard one year warranty from date of shipment and if the meter is commissioned by a factory certified technician, the warranty is extended to three years from the date of shipment. </w:t>
      </w:r>
    </w:p>
    <w:p w:rsidR="00F86195" w:rsidRPr="004F7C56" w:rsidRDefault="00F86195" w:rsidP="00F86195">
      <w:pPr>
        <w:spacing w:after="120"/>
        <w:ind w:left="540"/>
        <w:jc w:val="both"/>
        <w:rPr>
          <w:rFonts w:ascii="E+H Sans" w:hAnsi="E+H Sans" w:cs="Arial"/>
          <w:sz w:val="22"/>
          <w:szCs w:val="22"/>
        </w:rPr>
      </w:pPr>
    </w:p>
    <w:p w:rsidR="00F86195" w:rsidRPr="004F7C56" w:rsidRDefault="00F86195" w:rsidP="00F86195">
      <w:pPr>
        <w:spacing w:after="120"/>
        <w:jc w:val="both"/>
        <w:rPr>
          <w:rFonts w:ascii="E+H Sans" w:hAnsi="E+H Sans" w:cs="Arial"/>
          <w:b/>
          <w:sz w:val="22"/>
          <w:szCs w:val="22"/>
        </w:rPr>
      </w:pPr>
      <w:r w:rsidRPr="004F7C56">
        <w:rPr>
          <w:rFonts w:ascii="E+H Sans" w:hAnsi="E+H Sans" w:cs="Arial"/>
          <w:b/>
          <w:sz w:val="22"/>
          <w:szCs w:val="22"/>
        </w:rPr>
        <w:t xml:space="preserve">1.07 </w:t>
      </w:r>
      <w:r w:rsidR="00557A2F" w:rsidRPr="004F7C56">
        <w:rPr>
          <w:rFonts w:ascii="E+H Sans" w:hAnsi="E+H Sans" w:cs="Arial"/>
          <w:b/>
          <w:sz w:val="22"/>
          <w:szCs w:val="22"/>
        </w:rPr>
        <w:t xml:space="preserve">   </w:t>
      </w:r>
      <w:r w:rsidRPr="004F7C56">
        <w:rPr>
          <w:rFonts w:ascii="E+H Sans" w:hAnsi="E+H Sans" w:cs="Arial"/>
          <w:b/>
          <w:sz w:val="22"/>
          <w:szCs w:val="22"/>
        </w:rPr>
        <w:t>MAINTENANCE</w:t>
      </w:r>
    </w:p>
    <w:p w:rsidR="00F86195" w:rsidRPr="004F7C56" w:rsidRDefault="00F86195" w:rsidP="00680383">
      <w:pPr>
        <w:spacing w:after="120"/>
        <w:ind w:left="720"/>
        <w:jc w:val="both"/>
        <w:outlineLvl w:val="2"/>
        <w:rPr>
          <w:rFonts w:ascii="E+H Sans" w:hAnsi="E+H Sans"/>
          <w:snapToGrid w:val="0"/>
          <w:sz w:val="22"/>
          <w:szCs w:val="22"/>
        </w:rPr>
      </w:pPr>
      <w:r w:rsidRPr="004F7C56">
        <w:rPr>
          <w:rFonts w:ascii="E+H Sans" w:hAnsi="E+H Sans"/>
          <w:snapToGrid w:val="0"/>
          <w:sz w:val="22"/>
          <w:szCs w:val="22"/>
        </w:rPr>
        <w:t xml:space="preserve">A. </w:t>
      </w:r>
      <w:r w:rsidR="00680383" w:rsidRPr="004F7C56">
        <w:rPr>
          <w:rFonts w:ascii="E+H Sans" w:hAnsi="E+H Sans"/>
          <w:snapToGrid w:val="0"/>
          <w:sz w:val="22"/>
          <w:szCs w:val="22"/>
        </w:rPr>
        <w:t xml:space="preserve">    </w:t>
      </w:r>
      <w:r w:rsidRPr="004F7C56">
        <w:rPr>
          <w:rFonts w:ascii="E+H Sans" w:hAnsi="E+H Sans"/>
          <w:snapToGrid w:val="0"/>
          <w:sz w:val="22"/>
          <w:szCs w:val="22"/>
        </w:rPr>
        <w:t>Provide all parts, necessary for maintenance and calibration purposes throughout the warranty period. Deliver all of these supplies before project substantial completion.</w:t>
      </w:r>
    </w:p>
    <w:p w:rsidR="00F86195" w:rsidRPr="004F7C56" w:rsidRDefault="00F86195" w:rsidP="00F86195">
      <w:pPr>
        <w:spacing w:after="120"/>
        <w:ind w:left="691"/>
        <w:jc w:val="both"/>
        <w:outlineLvl w:val="2"/>
        <w:rPr>
          <w:rFonts w:ascii="E+H Sans" w:hAnsi="E+H Sans" w:cs="Arial"/>
          <w:snapToGrid w:val="0"/>
          <w:sz w:val="22"/>
          <w:szCs w:val="22"/>
        </w:rPr>
      </w:pPr>
    </w:p>
    <w:p w:rsidR="00F86195" w:rsidRPr="004F7C56" w:rsidRDefault="00F86195" w:rsidP="00F86195">
      <w:pPr>
        <w:spacing w:after="120"/>
        <w:jc w:val="both"/>
        <w:rPr>
          <w:rFonts w:ascii="E+H Sans" w:hAnsi="E+H Sans" w:cs="Arial"/>
          <w:b/>
          <w:sz w:val="22"/>
          <w:szCs w:val="22"/>
        </w:rPr>
      </w:pPr>
      <w:r w:rsidRPr="004F7C56">
        <w:rPr>
          <w:rFonts w:ascii="E+H Sans" w:hAnsi="E+H Sans" w:cs="Arial"/>
          <w:b/>
          <w:sz w:val="22"/>
          <w:szCs w:val="22"/>
        </w:rPr>
        <w:t xml:space="preserve">1.08 </w:t>
      </w:r>
      <w:r w:rsidR="00557A2F" w:rsidRPr="004F7C56">
        <w:rPr>
          <w:rFonts w:ascii="E+H Sans" w:hAnsi="E+H Sans" w:cs="Arial"/>
          <w:b/>
          <w:sz w:val="22"/>
          <w:szCs w:val="22"/>
        </w:rPr>
        <w:t xml:space="preserve"> </w:t>
      </w:r>
      <w:r w:rsidR="00F111F9" w:rsidRPr="004F7C56">
        <w:rPr>
          <w:rFonts w:ascii="E+H Sans" w:hAnsi="E+H Sans" w:cs="Arial"/>
          <w:b/>
          <w:sz w:val="22"/>
          <w:szCs w:val="22"/>
        </w:rPr>
        <w:t xml:space="preserve">   </w:t>
      </w:r>
      <w:r w:rsidRPr="004F7C56">
        <w:rPr>
          <w:rFonts w:ascii="E+H Sans" w:hAnsi="E+H Sans" w:cs="Arial"/>
          <w:b/>
          <w:sz w:val="22"/>
          <w:szCs w:val="22"/>
        </w:rPr>
        <w:t>LIFECYCLE MANAGEMENT</w:t>
      </w:r>
    </w:p>
    <w:p w:rsidR="001225A7" w:rsidRPr="004F7C56" w:rsidRDefault="00F86195" w:rsidP="00A55EBF">
      <w:pPr>
        <w:spacing w:after="120"/>
        <w:ind w:left="720"/>
        <w:jc w:val="both"/>
        <w:rPr>
          <w:rFonts w:ascii="E+H Sans" w:hAnsi="E+H Sans" w:cs="Arial"/>
          <w:sz w:val="22"/>
          <w:szCs w:val="22"/>
        </w:rPr>
      </w:pPr>
      <w:r w:rsidRPr="004F7C56">
        <w:rPr>
          <w:rFonts w:ascii="E+H Sans" w:hAnsi="E+H Sans" w:cs="Arial"/>
          <w:sz w:val="22"/>
          <w:szCs w:val="22"/>
        </w:rPr>
        <w:t>A.</w:t>
      </w:r>
      <w:r w:rsidR="005A44B5" w:rsidRPr="004F7C56">
        <w:rPr>
          <w:rFonts w:ascii="E+H Sans" w:hAnsi="E+H Sans" w:cs="Arial"/>
          <w:sz w:val="22"/>
          <w:szCs w:val="22"/>
        </w:rPr>
        <w:t xml:space="preserve">  </w:t>
      </w:r>
      <w:r w:rsidR="00CF0F34" w:rsidRPr="004F7C56">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A55EBF" w:rsidRPr="004F7C56" w:rsidRDefault="00A55EBF" w:rsidP="00A55EBF">
      <w:pPr>
        <w:spacing w:after="120"/>
        <w:ind w:left="720"/>
        <w:jc w:val="both"/>
        <w:rPr>
          <w:rFonts w:ascii="E+H Sans" w:hAnsi="E+H Sans" w:cs="Arial"/>
          <w:sz w:val="22"/>
          <w:szCs w:val="22"/>
        </w:rPr>
      </w:pPr>
    </w:p>
    <w:p w:rsidR="00A55EBF" w:rsidRPr="004F7C56" w:rsidRDefault="00A55EBF" w:rsidP="00A55EBF">
      <w:pPr>
        <w:spacing w:after="120"/>
        <w:ind w:left="720"/>
        <w:jc w:val="both"/>
        <w:rPr>
          <w:rFonts w:ascii="E+H Sans" w:hAnsi="E+H Sans" w:cs="Arial"/>
          <w:sz w:val="22"/>
          <w:szCs w:val="22"/>
        </w:rPr>
      </w:pPr>
    </w:p>
    <w:p w:rsidR="001225A7" w:rsidRPr="004F7C56" w:rsidRDefault="001225A7" w:rsidP="00F86195">
      <w:pPr>
        <w:pStyle w:val="Legal4"/>
        <w:numPr>
          <w:ilvl w:val="0"/>
          <w:numId w:val="0"/>
        </w:numPr>
        <w:spacing w:after="120"/>
        <w:jc w:val="both"/>
        <w:rPr>
          <w:rFonts w:ascii="E+H Sans" w:hAnsi="E+H Sans" w:cs="Arial"/>
          <w:szCs w:val="22"/>
        </w:rPr>
      </w:pPr>
    </w:p>
    <w:p w:rsidR="001A57BE" w:rsidRPr="004F7C56" w:rsidRDefault="001A57BE" w:rsidP="00F86195">
      <w:pPr>
        <w:autoSpaceDE w:val="0"/>
        <w:autoSpaceDN w:val="0"/>
        <w:adjustRightInd w:val="0"/>
        <w:ind w:right="-720"/>
        <w:jc w:val="both"/>
        <w:rPr>
          <w:rFonts w:ascii="E+H Sans" w:hAnsi="E+H Sans" w:cs="Arial"/>
          <w:b/>
          <w:i/>
          <w:sz w:val="22"/>
          <w:szCs w:val="22"/>
        </w:rPr>
      </w:pPr>
      <w:r w:rsidRPr="004F7C56">
        <w:rPr>
          <w:rFonts w:ascii="E+H Sans" w:hAnsi="E+H Sans" w:cs="Arial"/>
          <w:b/>
          <w:i/>
          <w:sz w:val="22"/>
          <w:szCs w:val="22"/>
          <w:u w:val="single"/>
        </w:rPr>
        <w:t>PART 2 -- PRODUCTS</w:t>
      </w:r>
    </w:p>
    <w:p w:rsidR="001A57BE" w:rsidRPr="004F7C56" w:rsidRDefault="001A57BE" w:rsidP="00F8349E">
      <w:pPr>
        <w:spacing w:after="120"/>
        <w:ind w:right="-720"/>
        <w:jc w:val="both"/>
        <w:rPr>
          <w:rFonts w:ascii="E+H Sans" w:hAnsi="E+H Sans" w:cs="Arial"/>
          <w:sz w:val="22"/>
          <w:szCs w:val="22"/>
        </w:rPr>
      </w:pPr>
    </w:p>
    <w:p w:rsidR="001A57BE" w:rsidRPr="004F7C56" w:rsidRDefault="00F86195" w:rsidP="00F8349E">
      <w:pPr>
        <w:spacing w:after="120"/>
        <w:ind w:right="-720"/>
        <w:jc w:val="both"/>
        <w:rPr>
          <w:rFonts w:ascii="E+H Sans" w:hAnsi="E+H Sans" w:cs="Arial"/>
          <w:b/>
          <w:sz w:val="22"/>
          <w:szCs w:val="22"/>
        </w:rPr>
      </w:pPr>
      <w:r w:rsidRPr="004F7C56">
        <w:rPr>
          <w:rFonts w:ascii="E+H Sans" w:hAnsi="E+H Sans" w:cs="Arial"/>
          <w:b/>
          <w:sz w:val="22"/>
          <w:szCs w:val="22"/>
        </w:rPr>
        <w:t>2.01</w:t>
      </w:r>
      <w:r w:rsidRPr="004F7C56">
        <w:rPr>
          <w:rFonts w:ascii="E+H Sans" w:hAnsi="E+H Sans" w:cs="Arial"/>
          <w:b/>
          <w:sz w:val="22"/>
          <w:szCs w:val="22"/>
        </w:rPr>
        <w:tab/>
        <w:t>MANUFACTURER</w:t>
      </w:r>
    </w:p>
    <w:p w:rsidR="00F86195" w:rsidRPr="004F7C56" w:rsidRDefault="00F86195" w:rsidP="00F8349E">
      <w:pPr>
        <w:spacing w:after="120"/>
        <w:ind w:right="-720"/>
        <w:jc w:val="both"/>
        <w:rPr>
          <w:rFonts w:ascii="E+H Sans" w:hAnsi="E+H Sans" w:cs="Arial"/>
          <w:sz w:val="22"/>
          <w:szCs w:val="22"/>
        </w:rPr>
      </w:pPr>
      <w:r w:rsidRPr="004F7C56">
        <w:rPr>
          <w:rFonts w:ascii="E+H Sans" w:hAnsi="E+H Sans" w:cs="Arial"/>
          <w:sz w:val="22"/>
          <w:szCs w:val="22"/>
        </w:rPr>
        <w:tab/>
        <w:t>A.</w:t>
      </w:r>
      <w:r w:rsidRPr="004F7C56">
        <w:rPr>
          <w:rFonts w:ascii="E+H Sans" w:hAnsi="E+H Sans" w:cs="Arial"/>
          <w:sz w:val="22"/>
          <w:szCs w:val="22"/>
        </w:rPr>
        <w:tab/>
        <w:t xml:space="preserve">Endress+Hauser Proline </w:t>
      </w:r>
      <w:proofErr w:type="spellStart"/>
      <w:r w:rsidRPr="004F7C56">
        <w:rPr>
          <w:rFonts w:ascii="E+H Sans" w:hAnsi="E+H Sans" w:cs="Arial"/>
          <w:sz w:val="22"/>
          <w:szCs w:val="22"/>
        </w:rPr>
        <w:t>Prosonic</w:t>
      </w:r>
      <w:proofErr w:type="spellEnd"/>
      <w:r w:rsidRPr="004F7C56">
        <w:rPr>
          <w:rFonts w:ascii="E+H Sans" w:hAnsi="E+H Sans" w:cs="Arial"/>
          <w:sz w:val="22"/>
          <w:szCs w:val="22"/>
        </w:rPr>
        <w:t xml:space="preserve"> Flow </w:t>
      </w:r>
      <w:r w:rsidR="00B82633">
        <w:rPr>
          <w:rFonts w:ascii="E+H Sans" w:hAnsi="E+H Sans" w:cs="Arial"/>
          <w:sz w:val="22"/>
          <w:szCs w:val="22"/>
        </w:rPr>
        <w:t>E 100</w:t>
      </w:r>
      <w:r w:rsidRPr="004F7C56">
        <w:rPr>
          <w:rFonts w:ascii="E+H Sans" w:hAnsi="E+H Sans" w:cs="Arial"/>
          <w:sz w:val="22"/>
          <w:szCs w:val="22"/>
        </w:rPr>
        <w:t xml:space="preserve"> Ultrasonic Flowmeter</w:t>
      </w:r>
    </w:p>
    <w:p w:rsidR="00F111F9" w:rsidRPr="004F7C56" w:rsidRDefault="00F111F9" w:rsidP="00F8349E">
      <w:pPr>
        <w:spacing w:after="120"/>
        <w:ind w:right="-720"/>
        <w:jc w:val="both"/>
        <w:rPr>
          <w:rFonts w:ascii="E+H Sans" w:hAnsi="E+H Sans" w:cs="Arial"/>
          <w:sz w:val="22"/>
          <w:szCs w:val="22"/>
        </w:rPr>
      </w:pPr>
    </w:p>
    <w:p w:rsidR="00F86195" w:rsidRPr="004F7C56" w:rsidRDefault="00F86195" w:rsidP="00F8349E">
      <w:pPr>
        <w:spacing w:after="120"/>
        <w:ind w:right="-720"/>
        <w:jc w:val="both"/>
        <w:rPr>
          <w:rFonts w:ascii="E+H Sans" w:hAnsi="E+H Sans" w:cs="Arial"/>
          <w:b/>
          <w:sz w:val="22"/>
          <w:szCs w:val="22"/>
        </w:rPr>
      </w:pPr>
      <w:r w:rsidRPr="004F7C56">
        <w:rPr>
          <w:rFonts w:ascii="E+H Sans" w:hAnsi="E+H Sans" w:cs="Arial"/>
          <w:b/>
          <w:sz w:val="22"/>
          <w:szCs w:val="22"/>
        </w:rPr>
        <w:t xml:space="preserve">2.02 </w:t>
      </w:r>
      <w:r w:rsidRPr="004F7C56">
        <w:rPr>
          <w:rFonts w:ascii="E+H Sans" w:hAnsi="E+H Sans" w:cs="Arial"/>
          <w:b/>
          <w:sz w:val="22"/>
          <w:szCs w:val="22"/>
        </w:rPr>
        <w:tab/>
        <w:t>MANUFACTURED UNITS</w:t>
      </w:r>
    </w:p>
    <w:p w:rsidR="00557A2F" w:rsidRPr="004F7C56" w:rsidRDefault="001A57BE" w:rsidP="00FD6DFF">
      <w:pPr>
        <w:spacing w:after="120"/>
        <w:ind w:left="720" w:right="-720"/>
        <w:jc w:val="both"/>
        <w:rPr>
          <w:rFonts w:ascii="E+H Sans" w:hAnsi="E+H Sans" w:cs="Arial"/>
          <w:sz w:val="22"/>
          <w:szCs w:val="22"/>
        </w:rPr>
      </w:pPr>
      <w:r w:rsidRPr="004F7C56">
        <w:rPr>
          <w:rFonts w:ascii="E+H Sans" w:hAnsi="E+H Sans" w:cs="Arial"/>
          <w:sz w:val="22"/>
          <w:szCs w:val="22"/>
        </w:rPr>
        <w:lastRenderedPageBreak/>
        <w:t>A.</w:t>
      </w:r>
      <w:r w:rsidRPr="004F7C56">
        <w:rPr>
          <w:rFonts w:ascii="E+H Sans" w:hAnsi="E+H Sans" w:cs="Arial"/>
          <w:sz w:val="22"/>
          <w:szCs w:val="22"/>
        </w:rPr>
        <w:tab/>
        <w:t>Th</w:t>
      </w:r>
      <w:r w:rsidR="00736DD7" w:rsidRPr="004F7C56">
        <w:rPr>
          <w:rFonts w:ascii="E+H Sans" w:hAnsi="E+H Sans" w:cs="Arial"/>
          <w:sz w:val="22"/>
          <w:szCs w:val="22"/>
        </w:rPr>
        <w:t xml:space="preserve">e </w:t>
      </w:r>
      <w:r w:rsidR="00557A2F" w:rsidRPr="004F7C56">
        <w:rPr>
          <w:rFonts w:ascii="E+H Sans" w:hAnsi="E+H Sans" w:cs="Arial"/>
          <w:sz w:val="22"/>
          <w:szCs w:val="22"/>
        </w:rPr>
        <w:t xml:space="preserve">ultrasonic </w:t>
      </w:r>
      <w:r w:rsidR="00736DD7" w:rsidRPr="004F7C56">
        <w:rPr>
          <w:rFonts w:ascii="E+H Sans" w:hAnsi="E+H Sans" w:cs="Arial"/>
          <w:sz w:val="22"/>
          <w:szCs w:val="22"/>
        </w:rPr>
        <w:t>flow meters shall consist of</w:t>
      </w:r>
      <w:r w:rsidRPr="004F7C56">
        <w:rPr>
          <w:rFonts w:ascii="E+H Sans" w:hAnsi="E+H Sans" w:cs="Arial"/>
          <w:sz w:val="22"/>
          <w:szCs w:val="22"/>
        </w:rPr>
        <w:t xml:space="preserve"> </w:t>
      </w:r>
      <w:r w:rsidR="00F111F9" w:rsidRPr="004F7C56">
        <w:rPr>
          <w:rFonts w:ascii="E+H Sans" w:hAnsi="E+H Sans" w:cs="Arial"/>
          <w:sz w:val="22"/>
          <w:szCs w:val="22"/>
        </w:rPr>
        <w:t xml:space="preserve">meter </w:t>
      </w:r>
      <w:r w:rsidR="00557A2F" w:rsidRPr="004F7C56">
        <w:rPr>
          <w:rFonts w:ascii="E+H Sans" w:hAnsi="E+H Sans" w:cs="Arial"/>
          <w:sz w:val="22"/>
          <w:szCs w:val="22"/>
        </w:rPr>
        <w:t xml:space="preserve">sensing tube and </w:t>
      </w:r>
      <w:r w:rsidR="00B82633">
        <w:rPr>
          <w:rFonts w:ascii="E+H Sans" w:hAnsi="E+H Sans" w:cs="Arial"/>
          <w:sz w:val="22"/>
          <w:szCs w:val="22"/>
        </w:rPr>
        <w:t xml:space="preserve">compact </w:t>
      </w:r>
      <w:r w:rsidRPr="004F7C56">
        <w:rPr>
          <w:rFonts w:ascii="E+H Sans" w:hAnsi="E+H Sans" w:cs="Arial"/>
          <w:sz w:val="22"/>
          <w:szCs w:val="22"/>
        </w:rPr>
        <w:t>transmitter</w:t>
      </w:r>
      <w:r w:rsidR="00557A2F" w:rsidRPr="004F7C56">
        <w:rPr>
          <w:rFonts w:ascii="E+H Sans" w:hAnsi="E+H Sans" w:cs="Arial"/>
          <w:sz w:val="22"/>
          <w:szCs w:val="22"/>
        </w:rPr>
        <w:t xml:space="preserve"> as a system.  </w:t>
      </w:r>
      <w:r w:rsidRPr="004F7C56">
        <w:rPr>
          <w:rFonts w:ascii="E+H Sans" w:hAnsi="E+H Sans" w:cs="Arial"/>
          <w:sz w:val="22"/>
          <w:szCs w:val="22"/>
        </w:rPr>
        <w:t xml:space="preserve"> </w:t>
      </w:r>
    </w:p>
    <w:p w:rsidR="001A57BE" w:rsidRPr="004F7C56" w:rsidRDefault="0070319A" w:rsidP="00335BF1">
      <w:pPr>
        <w:spacing w:after="120"/>
        <w:ind w:left="720" w:right="-720"/>
        <w:jc w:val="both"/>
        <w:rPr>
          <w:rFonts w:ascii="E+H Sans" w:hAnsi="E+H Sans" w:cs="Arial"/>
          <w:sz w:val="22"/>
          <w:szCs w:val="22"/>
        </w:rPr>
      </w:pPr>
      <w:r w:rsidRPr="004F7C56">
        <w:rPr>
          <w:rFonts w:ascii="E+H Sans" w:hAnsi="E+H Sans" w:cs="Arial"/>
          <w:sz w:val="22"/>
          <w:szCs w:val="22"/>
        </w:rPr>
        <w:t>B.</w:t>
      </w:r>
      <w:r w:rsidRPr="004F7C56">
        <w:rPr>
          <w:rFonts w:ascii="E+H Sans" w:hAnsi="E+H Sans" w:cs="Arial"/>
          <w:sz w:val="22"/>
          <w:szCs w:val="22"/>
        </w:rPr>
        <w:tab/>
      </w:r>
      <w:r w:rsidR="001A57BE" w:rsidRPr="004F7C56">
        <w:rPr>
          <w:rFonts w:ascii="E+H Sans" w:hAnsi="E+H Sans" w:cs="Arial"/>
          <w:sz w:val="22"/>
          <w:szCs w:val="22"/>
        </w:rPr>
        <w:t>T</w:t>
      </w:r>
      <w:r w:rsidR="00F111F9" w:rsidRPr="004F7C56">
        <w:rPr>
          <w:rFonts w:ascii="E+H Sans" w:hAnsi="E+H Sans" w:cs="Arial"/>
          <w:sz w:val="22"/>
          <w:szCs w:val="22"/>
        </w:rPr>
        <w:t>he meter sensing</w:t>
      </w:r>
      <w:r w:rsidR="00197C3D" w:rsidRPr="004F7C56">
        <w:rPr>
          <w:rFonts w:ascii="E+H Sans" w:hAnsi="E+H Sans" w:cs="Arial"/>
          <w:sz w:val="22"/>
          <w:szCs w:val="22"/>
        </w:rPr>
        <w:t xml:space="preserve"> tube shall be supplied in sizes as shown on the plans or in the instrument schedule.</w:t>
      </w:r>
    </w:p>
    <w:p w:rsidR="001A57BE" w:rsidRPr="004F7C56" w:rsidRDefault="00736DD7" w:rsidP="00B82633">
      <w:pPr>
        <w:spacing w:after="120"/>
        <w:ind w:left="2160" w:right="-720" w:hanging="720"/>
        <w:jc w:val="both"/>
        <w:rPr>
          <w:rFonts w:ascii="E+H Sans" w:hAnsi="E+H Sans" w:cs="Arial"/>
          <w:sz w:val="22"/>
          <w:szCs w:val="22"/>
        </w:rPr>
      </w:pPr>
      <w:r w:rsidRPr="004F7C56">
        <w:rPr>
          <w:rFonts w:ascii="E+H Sans" w:hAnsi="E+H Sans" w:cs="Arial"/>
          <w:sz w:val="22"/>
          <w:szCs w:val="22"/>
        </w:rPr>
        <w:t>1.</w:t>
      </w:r>
      <w:r w:rsidRPr="004F7C56">
        <w:rPr>
          <w:rFonts w:ascii="E+H Sans" w:hAnsi="E+H Sans" w:cs="Arial"/>
          <w:sz w:val="22"/>
          <w:szCs w:val="22"/>
        </w:rPr>
        <w:tab/>
      </w:r>
      <w:r w:rsidR="00F111F9" w:rsidRPr="004F7C56">
        <w:rPr>
          <w:rFonts w:ascii="E+H Sans" w:hAnsi="E+H Sans" w:cs="Arial"/>
          <w:sz w:val="22"/>
          <w:szCs w:val="22"/>
        </w:rPr>
        <w:t>The sensing tube</w:t>
      </w:r>
      <w:r w:rsidR="00197C3D" w:rsidRPr="004F7C56">
        <w:rPr>
          <w:rFonts w:ascii="E+H Sans" w:hAnsi="E+H Sans" w:cs="Arial"/>
          <w:sz w:val="22"/>
          <w:szCs w:val="22"/>
        </w:rPr>
        <w:t xml:space="preserve"> body</w:t>
      </w:r>
      <w:r w:rsidR="004369AF" w:rsidRPr="004F7C56">
        <w:rPr>
          <w:rFonts w:ascii="E+H Sans" w:hAnsi="E+H Sans" w:cs="Arial"/>
          <w:sz w:val="22"/>
          <w:szCs w:val="22"/>
        </w:rPr>
        <w:t xml:space="preserve"> shall consist of a </w:t>
      </w:r>
      <w:proofErr w:type="gramStart"/>
      <w:r w:rsidR="00B82633">
        <w:rPr>
          <w:rFonts w:ascii="E+H Sans" w:hAnsi="E+H Sans" w:cs="Arial"/>
          <w:sz w:val="22"/>
          <w:szCs w:val="22"/>
        </w:rPr>
        <w:t>stainless</w:t>
      </w:r>
      <w:r w:rsidR="001A57BE" w:rsidRPr="004F7C56">
        <w:rPr>
          <w:rFonts w:ascii="E+H Sans" w:hAnsi="E+H Sans" w:cs="Arial"/>
          <w:sz w:val="22"/>
          <w:szCs w:val="22"/>
        </w:rPr>
        <w:t xml:space="preserve"> steel</w:t>
      </w:r>
      <w:proofErr w:type="gramEnd"/>
      <w:r w:rsidR="001A57BE" w:rsidRPr="004F7C56">
        <w:rPr>
          <w:rFonts w:ascii="E+H Sans" w:hAnsi="E+H Sans" w:cs="Arial"/>
          <w:sz w:val="22"/>
          <w:szCs w:val="22"/>
        </w:rPr>
        <w:t xml:space="preserve"> tube </w:t>
      </w:r>
      <w:r w:rsidR="00B82633">
        <w:rPr>
          <w:rFonts w:ascii="E+H Sans" w:hAnsi="E+H Sans" w:cs="Arial"/>
          <w:sz w:val="22"/>
          <w:szCs w:val="22"/>
        </w:rPr>
        <w:t>and</w:t>
      </w:r>
      <w:r w:rsidR="001A57BE" w:rsidRPr="004F7C56">
        <w:rPr>
          <w:rFonts w:ascii="E+H Sans" w:hAnsi="E+H Sans" w:cs="Arial"/>
          <w:sz w:val="22"/>
          <w:szCs w:val="22"/>
        </w:rPr>
        <w:t xml:space="preserve"> flang</w:t>
      </w:r>
      <w:r w:rsidR="00B056D5" w:rsidRPr="004F7C56">
        <w:rPr>
          <w:rFonts w:ascii="E+H Sans" w:hAnsi="E+H Sans" w:cs="Arial"/>
          <w:sz w:val="22"/>
          <w:szCs w:val="22"/>
        </w:rPr>
        <w:t>es</w:t>
      </w:r>
      <w:r w:rsidR="004369AF" w:rsidRPr="004F7C56">
        <w:rPr>
          <w:rFonts w:ascii="E+H Sans" w:hAnsi="E+H Sans" w:cs="Arial"/>
          <w:sz w:val="22"/>
          <w:szCs w:val="22"/>
        </w:rPr>
        <w:t>.</w:t>
      </w:r>
      <w:r w:rsidR="00F8349E" w:rsidRPr="004F7C56">
        <w:rPr>
          <w:rFonts w:ascii="E+H Sans" w:hAnsi="E+H Sans" w:cs="Arial"/>
          <w:sz w:val="22"/>
          <w:szCs w:val="22"/>
        </w:rPr>
        <w:t xml:space="preserve">  </w:t>
      </w:r>
    </w:p>
    <w:p w:rsidR="00B056D5" w:rsidRDefault="00B82633" w:rsidP="00B82633">
      <w:pPr>
        <w:spacing w:after="120"/>
        <w:ind w:left="2880" w:right="-720" w:hanging="720"/>
        <w:jc w:val="both"/>
        <w:rPr>
          <w:rFonts w:ascii="E+H Sans" w:hAnsi="E+H Sans" w:cs="Arial"/>
          <w:sz w:val="22"/>
          <w:szCs w:val="22"/>
        </w:rPr>
      </w:pPr>
      <w:r>
        <w:rPr>
          <w:rFonts w:ascii="E+H Sans" w:hAnsi="E+H Sans" w:cs="Arial"/>
          <w:sz w:val="22"/>
          <w:szCs w:val="22"/>
        </w:rPr>
        <w:t>a</w:t>
      </w:r>
      <w:r w:rsidR="00DF7ECA" w:rsidRPr="004F7C56">
        <w:rPr>
          <w:rFonts w:ascii="E+H Sans" w:hAnsi="E+H Sans" w:cs="Arial"/>
          <w:sz w:val="22"/>
          <w:szCs w:val="22"/>
        </w:rPr>
        <w:t>.</w:t>
      </w:r>
      <w:r w:rsidR="00DF7ECA" w:rsidRPr="004F7C56">
        <w:rPr>
          <w:rFonts w:ascii="E+H Sans" w:hAnsi="E+H Sans" w:cs="Arial"/>
          <w:sz w:val="22"/>
          <w:szCs w:val="22"/>
        </w:rPr>
        <w:tab/>
        <w:t xml:space="preserve">The flanges shall </w:t>
      </w:r>
      <w:r w:rsidR="00F87EC3" w:rsidRPr="004F7C56">
        <w:rPr>
          <w:rFonts w:ascii="E+H Sans" w:hAnsi="E+H Sans" w:cs="Arial"/>
          <w:sz w:val="22"/>
          <w:szCs w:val="22"/>
        </w:rPr>
        <w:t xml:space="preserve">be ANSI B16.5 Class 150 </w:t>
      </w:r>
      <w:r>
        <w:rPr>
          <w:rFonts w:ascii="E+H Sans" w:hAnsi="E+H Sans" w:cs="Arial"/>
          <w:sz w:val="22"/>
          <w:szCs w:val="22"/>
        </w:rPr>
        <w:t>in line sizes ranging from 2” to 6”.</w:t>
      </w:r>
    </w:p>
    <w:p w:rsidR="00B82633" w:rsidRPr="004F7C56" w:rsidRDefault="00DE0FAD" w:rsidP="00B82633">
      <w:pPr>
        <w:spacing w:after="120"/>
        <w:ind w:right="-720"/>
        <w:jc w:val="both"/>
        <w:rPr>
          <w:rFonts w:ascii="E+H Sans" w:hAnsi="E+H Sans" w:cs="Arial"/>
          <w:sz w:val="22"/>
          <w:szCs w:val="22"/>
        </w:rPr>
      </w:pPr>
      <w:r>
        <w:rPr>
          <w:rFonts w:ascii="E+H Sans" w:hAnsi="E+H Sans" w:cs="Arial"/>
          <w:sz w:val="22"/>
          <w:szCs w:val="22"/>
        </w:rPr>
        <w:tab/>
      </w:r>
      <w:r>
        <w:rPr>
          <w:rFonts w:ascii="E+H Sans" w:hAnsi="E+H Sans" w:cs="Arial"/>
          <w:sz w:val="22"/>
          <w:szCs w:val="22"/>
        </w:rPr>
        <w:tab/>
        <w:t xml:space="preserve">2.  </w:t>
      </w:r>
      <w:r>
        <w:rPr>
          <w:rFonts w:ascii="E+H Sans" w:hAnsi="E+H Sans" w:cs="Arial"/>
          <w:sz w:val="22"/>
          <w:szCs w:val="22"/>
        </w:rPr>
        <w:tab/>
        <w:t>The system shall be capable of measuring both flow and temperature.</w:t>
      </w:r>
    </w:p>
    <w:p w:rsidR="001A57BE" w:rsidRPr="004F7C56" w:rsidRDefault="001D20B3" w:rsidP="00335BF1">
      <w:pPr>
        <w:spacing w:after="120"/>
        <w:ind w:left="720" w:right="-720"/>
        <w:jc w:val="both"/>
        <w:rPr>
          <w:rFonts w:ascii="E+H Sans" w:hAnsi="E+H Sans" w:cs="Arial"/>
          <w:sz w:val="22"/>
          <w:szCs w:val="22"/>
        </w:rPr>
      </w:pPr>
      <w:r w:rsidRPr="004F7C56">
        <w:rPr>
          <w:rFonts w:ascii="E+H Sans" w:hAnsi="E+H Sans" w:cs="Arial"/>
          <w:sz w:val="22"/>
          <w:szCs w:val="22"/>
        </w:rPr>
        <w:t>C</w:t>
      </w:r>
      <w:r w:rsidR="001A57BE" w:rsidRPr="004F7C56">
        <w:rPr>
          <w:rFonts w:ascii="E+H Sans" w:hAnsi="E+H Sans" w:cs="Arial"/>
          <w:sz w:val="22"/>
          <w:szCs w:val="22"/>
        </w:rPr>
        <w:t>.</w:t>
      </w:r>
      <w:r w:rsidR="001A57BE" w:rsidRPr="004F7C56">
        <w:rPr>
          <w:rFonts w:ascii="E+H Sans" w:hAnsi="E+H Sans" w:cs="Arial"/>
          <w:sz w:val="22"/>
          <w:szCs w:val="22"/>
        </w:rPr>
        <w:tab/>
        <w:t>The transmitter</w:t>
      </w:r>
      <w:r w:rsidR="00F447F9" w:rsidRPr="004F7C56">
        <w:rPr>
          <w:rFonts w:ascii="E+H Sans" w:hAnsi="E+H Sans" w:cs="Arial"/>
          <w:sz w:val="22"/>
          <w:szCs w:val="22"/>
        </w:rPr>
        <w:t>s shall be</w:t>
      </w:r>
      <w:r w:rsidR="001A57BE" w:rsidRPr="004F7C56">
        <w:rPr>
          <w:rFonts w:ascii="E+H Sans" w:hAnsi="E+H Sans" w:cs="Arial"/>
          <w:sz w:val="22"/>
          <w:szCs w:val="22"/>
        </w:rPr>
        <w:t xml:space="preserve"> three stage </w:t>
      </w:r>
      <w:proofErr w:type="gramStart"/>
      <w:r w:rsidR="001A57BE" w:rsidRPr="004F7C56">
        <w:rPr>
          <w:rFonts w:ascii="E+H Sans" w:hAnsi="E+H Sans" w:cs="Arial"/>
          <w:sz w:val="22"/>
          <w:szCs w:val="22"/>
        </w:rPr>
        <w:t>microprocessor</w:t>
      </w:r>
      <w:proofErr w:type="gramEnd"/>
      <w:r w:rsidR="001A57BE" w:rsidRPr="004F7C56">
        <w:rPr>
          <w:rFonts w:ascii="E+H Sans" w:hAnsi="E+H Sans" w:cs="Arial"/>
          <w:sz w:val="22"/>
          <w:szCs w:val="22"/>
        </w:rPr>
        <w:t xml:space="preserve"> power</w:t>
      </w:r>
      <w:r w:rsidR="004201D8" w:rsidRPr="004F7C56">
        <w:rPr>
          <w:rFonts w:ascii="E+H Sans" w:hAnsi="E+H Sans" w:cs="Arial"/>
          <w:sz w:val="22"/>
          <w:szCs w:val="22"/>
        </w:rPr>
        <w:t>ed by</w:t>
      </w:r>
      <w:r w:rsidR="001A57BE" w:rsidRPr="004F7C56">
        <w:rPr>
          <w:rFonts w:ascii="E+H Sans" w:hAnsi="E+H Sans" w:cs="Arial"/>
          <w:sz w:val="22"/>
          <w:szCs w:val="22"/>
        </w:rPr>
        <w:t xml:space="preserve"> </w:t>
      </w:r>
      <w:r w:rsidR="00B82633">
        <w:rPr>
          <w:rFonts w:ascii="E+H Sans" w:hAnsi="E+H Sans" w:cs="Arial"/>
          <w:sz w:val="22"/>
          <w:szCs w:val="22"/>
        </w:rPr>
        <w:t>19.2 – 28.8</w:t>
      </w:r>
      <w:r w:rsidR="00AF0ED2" w:rsidRPr="004F7C56">
        <w:rPr>
          <w:rFonts w:ascii="E+H Sans" w:hAnsi="E+H Sans" w:cs="Arial"/>
          <w:sz w:val="22"/>
          <w:szCs w:val="22"/>
        </w:rPr>
        <w:t xml:space="preserve"> VDC as indicated in the drawings</w:t>
      </w:r>
      <w:r w:rsidR="001A57BE" w:rsidRPr="004F7C56">
        <w:rPr>
          <w:rFonts w:ascii="E+H Sans" w:hAnsi="E+H Sans" w:cs="Arial"/>
          <w:sz w:val="22"/>
          <w:szCs w:val="22"/>
        </w:rPr>
        <w:t>.  Transmitter housing</w:t>
      </w:r>
      <w:r w:rsidR="00F447F9" w:rsidRPr="004F7C56">
        <w:rPr>
          <w:rFonts w:ascii="E+H Sans" w:hAnsi="E+H Sans" w:cs="Arial"/>
          <w:sz w:val="22"/>
          <w:szCs w:val="22"/>
        </w:rPr>
        <w:t>s</w:t>
      </w:r>
      <w:r w:rsidR="001A57BE" w:rsidRPr="004F7C56">
        <w:rPr>
          <w:rFonts w:ascii="E+H Sans" w:hAnsi="E+H Sans" w:cs="Arial"/>
          <w:sz w:val="22"/>
          <w:szCs w:val="22"/>
        </w:rPr>
        <w:t xml:space="preserve"> shall be powder coated cast aluminum with NEMA 4X rating.   </w:t>
      </w:r>
    </w:p>
    <w:p w:rsidR="00294EA4" w:rsidRPr="004F7C56" w:rsidRDefault="00CA34F0" w:rsidP="00CA34F0">
      <w:pPr>
        <w:spacing w:after="120"/>
        <w:ind w:left="2160" w:right="-720" w:hanging="720"/>
        <w:jc w:val="both"/>
        <w:rPr>
          <w:rFonts w:ascii="E+H Sans" w:hAnsi="E+H Sans" w:cs="Arial"/>
          <w:sz w:val="22"/>
          <w:szCs w:val="22"/>
        </w:rPr>
      </w:pPr>
      <w:r w:rsidRPr="004F7C56">
        <w:rPr>
          <w:rFonts w:ascii="E+H Sans" w:hAnsi="E+H Sans" w:cs="Arial"/>
          <w:sz w:val="22"/>
          <w:szCs w:val="22"/>
        </w:rPr>
        <w:t>1.</w:t>
      </w:r>
      <w:r w:rsidRPr="004F7C56">
        <w:rPr>
          <w:rFonts w:ascii="E+H Sans" w:hAnsi="E+H Sans" w:cs="Arial"/>
          <w:sz w:val="22"/>
          <w:szCs w:val="22"/>
        </w:rPr>
        <w:tab/>
      </w:r>
      <w:r w:rsidR="00B82633" w:rsidRPr="000D373E">
        <w:rPr>
          <w:rFonts w:ascii="E+H Sans" w:hAnsi="E+H Sans" w:cs="Arial"/>
          <w:sz w:val="22"/>
          <w:szCs w:val="22"/>
        </w:rPr>
        <w:t>The transmitter shall allow programming that can be operated via an onboard web server.</w:t>
      </w:r>
    </w:p>
    <w:p w:rsidR="001A57BE" w:rsidRPr="004F7C56" w:rsidRDefault="001A57BE" w:rsidP="00F8349E">
      <w:pPr>
        <w:spacing w:after="120"/>
        <w:ind w:left="2160" w:right="-720" w:hanging="720"/>
        <w:jc w:val="both"/>
        <w:rPr>
          <w:rFonts w:ascii="E+H Sans" w:hAnsi="E+H Sans" w:cs="Arial"/>
          <w:sz w:val="22"/>
          <w:szCs w:val="22"/>
        </w:rPr>
      </w:pPr>
      <w:r w:rsidRPr="004F7C56">
        <w:rPr>
          <w:rFonts w:ascii="E+H Sans" w:hAnsi="E+H Sans" w:cs="Arial"/>
          <w:sz w:val="22"/>
          <w:szCs w:val="22"/>
        </w:rPr>
        <w:t>2.</w:t>
      </w:r>
      <w:r w:rsidRPr="004F7C56">
        <w:rPr>
          <w:rFonts w:ascii="E+H Sans" w:hAnsi="E+H Sans" w:cs="Arial"/>
          <w:sz w:val="22"/>
          <w:szCs w:val="22"/>
        </w:rPr>
        <w:tab/>
      </w:r>
      <w:r w:rsidR="00B82633" w:rsidRPr="000D373E">
        <w:rPr>
          <w:rFonts w:ascii="E+H Sans" w:hAnsi="E+H Sans" w:cs="Arial"/>
          <w:sz w:val="22"/>
          <w:szCs w:val="22"/>
        </w:rPr>
        <w:t>The transmitter display shall indicate simultaneous flow rate and total flow with 3 Totalizers (forward, reverse and net total) and user-selectable engineering units, readout of diagnostic error messages, and support 12 standard languages.</w:t>
      </w:r>
    </w:p>
    <w:p w:rsidR="004201D8" w:rsidRPr="004F7C56" w:rsidRDefault="00294EA4" w:rsidP="00F8349E">
      <w:pPr>
        <w:spacing w:after="120"/>
        <w:ind w:left="2160" w:right="-720" w:hanging="720"/>
        <w:jc w:val="both"/>
        <w:rPr>
          <w:rFonts w:ascii="E+H Sans" w:hAnsi="E+H Sans" w:cs="Arial"/>
          <w:sz w:val="22"/>
          <w:szCs w:val="22"/>
        </w:rPr>
      </w:pPr>
      <w:r w:rsidRPr="004F7C56">
        <w:rPr>
          <w:rFonts w:ascii="E+H Sans" w:hAnsi="E+H Sans" w:cs="Arial"/>
          <w:sz w:val="22"/>
          <w:szCs w:val="22"/>
        </w:rPr>
        <w:t>3.</w:t>
      </w:r>
      <w:r w:rsidRPr="004F7C56">
        <w:rPr>
          <w:rFonts w:ascii="E+H Sans" w:hAnsi="E+H Sans" w:cs="Arial"/>
          <w:sz w:val="22"/>
          <w:szCs w:val="22"/>
        </w:rPr>
        <w:tab/>
      </w:r>
      <w:r w:rsidR="00B82633" w:rsidRPr="000D373E">
        <w:rPr>
          <w:rFonts w:ascii="E+H Sans" w:hAnsi="E+H Sans" w:cs="Arial"/>
          <w:sz w:val="22"/>
          <w:szCs w:val="22"/>
        </w:rPr>
        <w:t xml:space="preserve">The transmitter shall safeguard against entering of invalid data for the </w:t>
      </w:r>
      <w:proofErr w:type="gramStart"/>
      <w:r w:rsidR="00B82633" w:rsidRPr="000D373E">
        <w:rPr>
          <w:rFonts w:ascii="E+H Sans" w:hAnsi="E+H Sans" w:cs="Arial"/>
          <w:sz w:val="22"/>
          <w:szCs w:val="22"/>
        </w:rPr>
        <w:t>particular meter</w:t>
      </w:r>
      <w:proofErr w:type="gramEnd"/>
      <w:r w:rsidR="00B82633" w:rsidRPr="000D373E">
        <w:rPr>
          <w:rFonts w:ascii="E+H Sans" w:hAnsi="E+H Sans" w:cs="Arial"/>
          <w:sz w:val="22"/>
          <w:szCs w:val="22"/>
        </w:rPr>
        <w:t xml:space="preserve"> size and all programming parameters shall be access-code protected.</w:t>
      </w:r>
    </w:p>
    <w:p w:rsidR="00557A2F" w:rsidRPr="004F7C56" w:rsidRDefault="00557A2F" w:rsidP="00557A2F">
      <w:pPr>
        <w:spacing w:after="120"/>
        <w:ind w:left="2160" w:right="-720" w:hanging="720"/>
        <w:jc w:val="both"/>
        <w:rPr>
          <w:rFonts w:ascii="E+H Sans" w:hAnsi="E+H Sans" w:cs="Arial"/>
          <w:sz w:val="22"/>
          <w:szCs w:val="22"/>
        </w:rPr>
      </w:pPr>
      <w:r w:rsidRPr="004F7C56">
        <w:rPr>
          <w:rFonts w:ascii="E+H Sans" w:hAnsi="E+H Sans" w:cs="Arial"/>
          <w:sz w:val="22"/>
          <w:szCs w:val="22"/>
        </w:rPr>
        <w:t>4.</w:t>
      </w:r>
      <w:r w:rsidRPr="004F7C56">
        <w:rPr>
          <w:rFonts w:ascii="E+H Sans" w:hAnsi="E+H Sans" w:cs="Arial"/>
          <w:sz w:val="22"/>
          <w:szCs w:val="22"/>
        </w:rPr>
        <w:tab/>
        <w:t xml:space="preserve">The transmitter </w:t>
      </w:r>
      <w:r w:rsidR="00F111F9" w:rsidRPr="004F7C56">
        <w:rPr>
          <w:rFonts w:ascii="E+H Sans" w:hAnsi="E+H Sans" w:cs="Arial"/>
          <w:sz w:val="22"/>
          <w:szCs w:val="22"/>
        </w:rPr>
        <w:t xml:space="preserve">shall support remote mounting from the sensing tube body </w:t>
      </w:r>
      <w:r w:rsidRPr="004F7C56">
        <w:rPr>
          <w:rFonts w:ascii="E+H Sans" w:hAnsi="E+H Sans" w:cs="Arial"/>
          <w:sz w:val="22"/>
          <w:szCs w:val="22"/>
        </w:rPr>
        <w:t>with interconnecting cables up to 95 feet in length.</w:t>
      </w:r>
    </w:p>
    <w:p w:rsidR="001A5D15" w:rsidRPr="004F7C56" w:rsidRDefault="00557A2F" w:rsidP="001A5D15">
      <w:pPr>
        <w:spacing w:after="120"/>
        <w:ind w:left="2160" w:hanging="720"/>
        <w:rPr>
          <w:rFonts w:ascii="E+H Sans" w:hAnsi="E+H Sans" w:cs="Arial"/>
          <w:sz w:val="22"/>
          <w:szCs w:val="22"/>
        </w:rPr>
      </w:pPr>
      <w:r w:rsidRPr="004F7C56">
        <w:rPr>
          <w:rFonts w:ascii="E+H Sans" w:hAnsi="E+H Sans" w:cs="Arial"/>
          <w:sz w:val="22"/>
          <w:szCs w:val="22"/>
        </w:rPr>
        <w:t>5</w:t>
      </w:r>
      <w:r w:rsidR="00294EA4" w:rsidRPr="004F7C56">
        <w:rPr>
          <w:rFonts w:ascii="E+H Sans" w:hAnsi="E+H Sans" w:cs="Arial"/>
          <w:sz w:val="22"/>
          <w:szCs w:val="22"/>
        </w:rPr>
        <w:t>.</w:t>
      </w:r>
      <w:r w:rsidR="00294EA4" w:rsidRPr="004F7C56">
        <w:rPr>
          <w:rFonts w:ascii="E+H Sans" w:hAnsi="E+H Sans" w:cs="Arial"/>
          <w:sz w:val="22"/>
          <w:szCs w:val="22"/>
        </w:rPr>
        <w:tab/>
      </w:r>
      <w:r w:rsidR="001A5D15" w:rsidRPr="004F7C56">
        <w:rPr>
          <w:rFonts w:ascii="E+H Sans" w:hAnsi="E+H Sans" w:cs="Arial"/>
          <w:sz w:val="22"/>
          <w:szCs w:val="22"/>
        </w:rPr>
        <w:t>The transmitter output shall be noted in the drawings in one of the following formats:</w:t>
      </w:r>
    </w:p>
    <w:p w:rsidR="001A5D15" w:rsidRPr="004F7C56" w:rsidRDefault="00B82633" w:rsidP="00B82633">
      <w:pPr>
        <w:spacing w:after="120"/>
        <w:ind w:left="2160"/>
        <w:rPr>
          <w:rFonts w:ascii="E+H Sans" w:hAnsi="E+H Sans" w:cs="Arial"/>
          <w:sz w:val="22"/>
          <w:szCs w:val="22"/>
        </w:rPr>
      </w:pPr>
      <w:r>
        <w:rPr>
          <w:rFonts w:ascii="E+H Sans" w:hAnsi="E+H Sans" w:cs="Arial"/>
          <w:sz w:val="22"/>
          <w:szCs w:val="22"/>
        </w:rPr>
        <w:t>a.</w:t>
      </w:r>
      <w:r>
        <w:rPr>
          <w:rFonts w:ascii="E+H Sans" w:hAnsi="E+H Sans" w:cs="Arial"/>
          <w:sz w:val="22"/>
          <w:szCs w:val="22"/>
        </w:rPr>
        <w:tab/>
        <w:t>4-20mA HART, pulse/frequency/switch</w:t>
      </w:r>
    </w:p>
    <w:p w:rsidR="001A57BE" w:rsidRPr="004F7C56" w:rsidRDefault="001A5D15" w:rsidP="00F8349E">
      <w:pPr>
        <w:spacing w:after="120"/>
        <w:ind w:left="2160" w:right="-720" w:hanging="720"/>
        <w:jc w:val="both"/>
        <w:rPr>
          <w:rFonts w:ascii="E+H Sans" w:hAnsi="E+H Sans" w:cs="Arial"/>
          <w:sz w:val="22"/>
          <w:szCs w:val="22"/>
        </w:rPr>
      </w:pPr>
      <w:r w:rsidRPr="004F7C56">
        <w:rPr>
          <w:rFonts w:ascii="E+H Sans" w:hAnsi="E+H Sans" w:cs="Arial"/>
          <w:sz w:val="22"/>
          <w:szCs w:val="22"/>
        </w:rPr>
        <w:t>6.</w:t>
      </w:r>
      <w:r w:rsidRPr="004F7C56">
        <w:rPr>
          <w:rFonts w:ascii="E+H Sans" w:hAnsi="E+H Sans" w:cs="Arial"/>
          <w:sz w:val="22"/>
          <w:szCs w:val="22"/>
        </w:rPr>
        <w:tab/>
      </w:r>
      <w:r w:rsidR="00B82633" w:rsidRPr="000D373E">
        <w:rPr>
          <w:rFonts w:ascii="E+H Sans" w:hAnsi="E+H Sans" w:cs="Arial"/>
          <w:sz w:val="22"/>
          <w:szCs w:val="22"/>
        </w:rPr>
        <w:t>The transmitter shall support commissioning options via a service interface or device driver less operation via an internal web server accessible through a transmitter accessible RJ-45 port (excluding Modbus RS-485).</w:t>
      </w:r>
    </w:p>
    <w:p w:rsidR="00FF66FD" w:rsidRDefault="001A5D15" w:rsidP="00B82633">
      <w:pPr>
        <w:spacing w:after="120"/>
        <w:ind w:left="2160" w:right="-720" w:hanging="720"/>
        <w:jc w:val="both"/>
        <w:rPr>
          <w:rFonts w:ascii="E+H Sans" w:hAnsi="E+H Sans" w:cs="Arial"/>
          <w:sz w:val="22"/>
          <w:szCs w:val="22"/>
        </w:rPr>
      </w:pPr>
      <w:r w:rsidRPr="004F7C56">
        <w:rPr>
          <w:rFonts w:ascii="E+H Sans" w:hAnsi="E+H Sans" w:cs="Arial"/>
          <w:sz w:val="22"/>
          <w:szCs w:val="22"/>
        </w:rPr>
        <w:t>7</w:t>
      </w:r>
      <w:r w:rsidR="00294EA4" w:rsidRPr="004F7C56">
        <w:rPr>
          <w:rFonts w:ascii="E+H Sans" w:hAnsi="E+H Sans" w:cs="Arial"/>
          <w:sz w:val="22"/>
          <w:szCs w:val="22"/>
        </w:rPr>
        <w:t>.</w:t>
      </w:r>
      <w:r w:rsidR="00294EA4" w:rsidRPr="004F7C56">
        <w:rPr>
          <w:rFonts w:ascii="E+H Sans" w:hAnsi="E+H Sans" w:cs="Arial"/>
          <w:sz w:val="22"/>
          <w:szCs w:val="22"/>
        </w:rPr>
        <w:tab/>
      </w:r>
      <w:r w:rsidR="00B82633" w:rsidRPr="000D373E">
        <w:rPr>
          <w:rFonts w:ascii="E+H Sans" w:hAnsi="E+H Sans" w:cs="Arial"/>
          <w:sz w:val="22"/>
          <w:szCs w:val="22"/>
        </w:rPr>
        <w:t>The transmitter shall retain all setup parameters and accumulated measurements internally in non-volatile memory in the event of power failure.</w:t>
      </w:r>
    </w:p>
    <w:p w:rsidR="00B82633" w:rsidRDefault="00B82633" w:rsidP="00B82633">
      <w:pPr>
        <w:spacing w:after="120"/>
        <w:ind w:left="2160" w:right="-720" w:hanging="720"/>
        <w:jc w:val="both"/>
        <w:rPr>
          <w:rFonts w:ascii="E+H Sans" w:hAnsi="E+H Sans" w:cs="Arial"/>
          <w:sz w:val="22"/>
          <w:szCs w:val="22"/>
        </w:rPr>
      </w:pPr>
      <w:r>
        <w:rPr>
          <w:rFonts w:ascii="E+H Sans" w:hAnsi="E+H Sans" w:cs="Arial"/>
          <w:sz w:val="22"/>
          <w:szCs w:val="22"/>
        </w:rPr>
        <w:t>8.</w:t>
      </w:r>
      <w:r>
        <w:rPr>
          <w:rFonts w:ascii="E+H Sans" w:hAnsi="E+H Sans" w:cs="Arial"/>
          <w:sz w:val="22"/>
          <w:szCs w:val="22"/>
        </w:rPr>
        <w:tab/>
      </w:r>
      <w:r w:rsidRPr="000D373E">
        <w:rPr>
          <w:rFonts w:ascii="E+H Sans" w:hAnsi="E+H Sans" w:cs="Arial"/>
          <w:sz w:val="22"/>
          <w:szCs w:val="22"/>
        </w:rPr>
        <w:t>The transmitter and sensor must include an ISO traceable and accredited means of in-situ verification to validate measurement quality over the lifespan.   The verification technique shall not require external handhelds, interfaces or special tooling for a verification to be performed.</w:t>
      </w:r>
    </w:p>
    <w:p w:rsidR="00B82633" w:rsidRDefault="00B82633" w:rsidP="00B82633">
      <w:pPr>
        <w:spacing w:after="120"/>
        <w:ind w:left="2160" w:right="-720" w:hanging="720"/>
        <w:jc w:val="both"/>
        <w:rPr>
          <w:rFonts w:ascii="E+H Sans" w:hAnsi="E+H Sans" w:cs="Arial"/>
          <w:szCs w:val="22"/>
        </w:rPr>
      </w:pPr>
      <w:r w:rsidRPr="00B82633">
        <w:rPr>
          <w:rFonts w:ascii="E+H Sans" w:hAnsi="E+H Sans" w:cs="Arial"/>
          <w:sz w:val="22"/>
          <w:szCs w:val="22"/>
        </w:rPr>
        <w:t>9.</w:t>
      </w:r>
      <w:r>
        <w:rPr>
          <w:rFonts w:ascii="E+H Sans" w:hAnsi="E+H Sans" w:cs="Arial"/>
          <w:b/>
          <w:sz w:val="22"/>
          <w:szCs w:val="22"/>
        </w:rPr>
        <w:tab/>
      </w:r>
      <w:r w:rsidRPr="000D373E">
        <w:rPr>
          <w:rFonts w:ascii="E+H Sans" w:hAnsi="E+H Sans" w:cs="Arial"/>
          <w:szCs w:val="22"/>
        </w:rPr>
        <w:t xml:space="preserve">The transmitter shall store data in the microprocessor which enables a field verification of the system parameters at any time in the service life.  The verification report shall be compliant to common quality systems such as ISO 9000:2008 7.6.a to prove reliability of the meter accuracy  </w:t>
      </w:r>
    </w:p>
    <w:p w:rsidR="00B82633" w:rsidRPr="004F7C56" w:rsidRDefault="00B82633" w:rsidP="00B82633">
      <w:pPr>
        <w:spacing w:after="120"/>
        <w:ind w:left="2160" w:right="-720" w:hanging="720"/>
        <w:jc w:val="both"/>
        <w:rPr>
          <w:rFonts w:ascii="E+H Sans" w:hAnsi="E+H Sans" w:cs="Arial"/>
          <w:b/>
          <w:sz w:val="22"/>
          <w:szCs w:val="22"/>
        </w:rPr>
      </w:pPr>
    </w:p>
    <w:p w:rsidR="008A1B4F" w:rsidRPr="004F7C56" w:rsidRDefault="003618CD" w:rsidP="00F8349E">
      <w:pPr>
        <w:spacing w:after="120"/>
        <w:ind w:right="-720"/>
        <w:jc w:val="both"/>
        <w:rPr>
          <w:rFonts w:ascii="E+H Sans" w:hAnsi="E+H Sans" w:cs="Arial"/>
          <w:b/>
          <w:sz w:val="22"/>
          <w:szCs w:val="22"/>
        </w:rPr>
      </w:pPr>
      <w:r w:rsidRPr="004F7C56">
        <w:rPr>
          <w:rFonts w:ascii="E+H Sans" w:hAnsi="E+H Sans" w:cs="Arial"/>
          <w:b/>
          <w:sz w:val="22"/>
          <w:szCs w:val="22"/>
        </w:rPr>
        <w:lastRenderedPageBreak/>
        <w:t>2.03</w:t>
      </w:r>
      <w:r w:rsidR="008A1B4F" w:rsidRPr="004F7C56">
        <w:rPr>
          <w:rFonts w:ascii="E+H Sans" w:hAnsi="E+H Sans" w:cs="Arial"/>
          <w:b/>
          <w:sz w:val="22"/>
          <w:szCs w:val="22"/>
        </w:rPr>
        <w:t xml:space="preserve"> </w:t>
      </w:r>
      <w:r w:rsidR="00731301" w:rsidRPr="004F7C56">
        <w:rPr>
          <w:rFonts w:ascii="E+H Sans" w:hAnsi="E+H Sans" w:cs="Arial"/>
          <w:b/>
          <w:sz w:val="22"/>
          <w:szCs w:val="22"/>
        </w:rPr>
        <w:t xml:space="preserve">    </w:t>
      </w:r>
      <w:r w:rsidR="008A1B4F" w:rsidRPr="004F7C56">
        <w:rPr>
          <w:rFonts w:ascii="E+H Sans" w:hAnsi="E+H Sans" w:cs="Arial"/>
          <w:b/>
          <w:sz w:val="22"/>
          <w:szCs w:val="22"/>
        </w:rPr>
        <w:t>SOURCE QUALITY CONTROL &amp; CALIBRATION</w:t>
      </w:r>
    </w:p>
    <w:p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Ultrasonic flow meters shall be factory calibrated on an ISO 17025 accredited test stand per “General Requirements for the Competence of Testing and Calibration Laboratories” with certified accuracy traceable to NIST.</w:t>
      </w:r>
    </w:p>
    <w:p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 xml:space="preserve">Evidence of accreditation must originate from a national verification agency such as A2LA. </w:t>
      </w:r>
    </w:p>
    <w:p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 xml:space="preserve">Each meter shall ship with a 2-point calibration </w:t>
      </w:r>
      <w:r w:rsidR="00AF0ED2" w:rsidRPr="004F7C56">
        <w:rPr>
          <w:rFonts w:ascii="E+H Sans" w:hAnsi="E+H Sans" w:cs="Arial"/>
          <w:szCs w:val="22"/>
        </w:rPr>
        <w:t>certificate</w:t>
      </w:r>
      <w:r w:rsidRPr="004F7C56">
        <w:rPr>
          <w:rFonts w:ascii="E+H Sans" w:hAnsi="E+H Sans" w:cs="Arial"/>
          <w:szCs w:val="22"/>
        </w:rPr>
        <w:t xml:space="preserve"> exceeding stated standard accuracy of 0.5% of rate. </w:t>
      </w:r>
    </w:p>
    <w:p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A real-time computer generated printout of the actual calibration data points shall indicate apparent and actual flows. The flow calibration data shall be confirmed by the manufacturer and shipped with the meters to the project site.</w:t>
      </w:r>
    </w:p>
    <w:p w:rsidR="00FF66FD" w:rsidRPr="004F7C56" w:rsidRDefault="00FF66FD" w:rsidP="00FF66FD">
      <w:pPr>
        <w:pStyle w:val="Legal3"/>
        <w:numPr>
          <w:ilvl w:val="0"/>
          <w:numId w:val="20"/>
        </w:numPr>
        <w:spacing w:before="0" w:after="120"/>
        <w:ind w:firstLine="0"/>
        <w:jc w:val="both"/>
        <w:rPr>
          <w:rFonts w:ascii="E+H Sans" w:hAnsi="E+H Sans" w:cs="Arial"/>
          <w:szCs w:val="22"/>
        </w:rPr>
      </w:pPr>
      <w:r w:rsidRPr="004F7C56">
        <w:rPr>
          <w:rFonts w:ascii="E+H Sans" w:hAnsi="E+H Sans" w:cs="Arial"/>
          <w:szCs w:val="22"/>
        </w:rPr>
        <w:t>The manufacturer shall provide complete documentation covering the traceability of all calibration instruments.</w:t>
      </w:r>
    </w:p>
    <w:p w:rsidR="00FF66FD" w:rsidRPr="004F7C56" w:rsidRDefault="00FF66FD" w:rsidP="00FF66FD">
      <w:pPr>
        <w:pStyle w:val="Legal3"/>
        <w:numPr>
          <w:ilvl w:val="0"/>
          <w:numId w:val="20"/>
        </w:numPr>
        <w:spacing w:before="0" w:after="120"/>
        <w:ind w:firstLine="0"/>
        <w:jc w:val="both"/>
        <w:rPr>
          <w:rFonts w:ascii="E+H Sans" w:hAnsi="E+H Sans" w:cs="Arial"/>
          <w:b/>
          <w:bCs/>
          <w:szCs w:val="22"/>
        </w:rPr>
      </w:pPr>
      <w:r w:rsidRPr="004F7C56">
        <w:rPr>
          <w:rFonts w:ascii="E+H Sans" w:hAnsi="E+H Sans" w:cs="Arial"/>
          <w:szCs w:val="22"/>
        </w:rPr>
        <w:t>The manufacturer shall provide ISA data sheet ISA-TR20.00.01 as latest revision of form 20F2321. The manufacturer shall complete the form with all known data and model codes and dash out the inapplicable fields. Incomplete data sheets submitted will result in a rejected submittal.</w:t>
      </w:r>
    </w:p>
    <w:p w:rsidR="003618CD" w:rsidRPr="004F7C56" w:rsidRDefault="003618CD" w:rsidP="003618CD">
      <w:pPr>
        <w:pStyle w:val="Legal3"/>
        <w:numPr>
          <w:ilvl w:val="0"/>
          <w:numId w:val="0"/>
        </w:numPr>
        <w:spacing w:before="0" w:after="120"/>
        <w:ind w:left="1171" w:hanging="480"/>
        <w:jc w:val="both"/>
        <w:rPr>
          <w:rFonts w:ascii="E+H Sans" w:hAnsi="E+H Sans" w:cs="Arial"/>
          <w:szCs w:val="22"/>
        </w:rPr>
      </w:pPr>
    </w:p>
    <w:p w:rsidR="003618CD" w:rsidRPr="004F7C56" w:rsidRDefault="003618CD" w:rsidP="003618CD">
      <w:pPr>
        <w:spacing w:after="120"/>
        <w:ind w:right="-720"/>
        <w:jc w:val="both"/>
        <w:rPr>
          <w:rFonts w:ascii="E+H Sans" w:hAnsi="E+H Sans" w:cs="Arial"/>
          <w:b/>
          <w:sz w:val="22"/>
          <w:szCs w:val="22"/>
        </w:rPr>
      </w:pPr>
      <w:r w:rsidRPr="004F7C56">
        <w:rPr>
          <w:rFonts w:ascii="E+H Sans" w:hAnsi="E+H Sans" w:cs="Arial"/>
          <w:b/>
          <w:sz w:val="22"/>
          <w:szCs w:val="22"/>
        </w:rPr>
        <w:t>2.04     ACCESSORIES</w:t>
      </w:r>
    </w:p>
    <w:p w:rsidR="003618CD" w:rsidRPr="004F7C56" w:rsidRDefault="003618CD" w:rsidP="003618CD">
      <w:pPr>
        <w:pStyle w:val="Legal3"/>
        <w:tabs>
          <w:tab w:val="clear" w:pos="1171"/>
          <w:tab w:val="left" w:pos="360"/>
          <w:tab w:val="left" w:pos="720"/>
        </w:tabs>
        <w:spacing w:before="0" w:after="120"/>
        <w:ind w:left="720" w:firstLine="0"/>
        <w:jc w:val="both"/>
        <w:rPr>
          <w:rFonts w:ascii="E+H Sans" w:hAnsi="E+H Sans" w:cs="Arial"/>
          <w:bCs/>
          <w:szCs w:val="22"/>
        </w:rPr>
      </w:pPr>
      <w:r w:rsidRPr="004F7C56">
        <w:rPr>
          <w:rFonts w:ascii="E+H Sans" w:hAnsi="E+H Sans" w:cs="Arial"/>
          <w:bCs/>
          <w:szCs w:val="22"/>
        </w:rPr>
        <w:t>Stainless steel tag - labeled to match the contract documents.</w:t>
      </w:r>
    </w:p>
    <w:p w:rsidR="003618CD" w:rsidRPr="004F7C56" w:rsidRDefault="003618CD" w:rsidP="003618CD">
      <w:pPr>
        <w:pStyle w:val="Legal3"/>
        <w:tabs>
          <w:tab w:val="clear" w:pos="1171"/>
          <w:tab w:val="left" w:pos="360"/>
          <w:tab w:val="left" w:pos="720"/>
        </w:tabs>
        <w:spacing w:before="0" w:after="120"/>
        <w:ind w:left="720" w:firstLine="0"/>
        <w:jc w:val="both"/>
        <w:rPr>
          <w:rFonts w:ascii="E+H Sans" w:hAnsi="E+H Sans" w:cs="Arial"/>
          <w:bCs/>
          <w:szCs w:val="22"/>
        </w:rPr>
      </w:pPr>
      <w:r w:rsidRPr="004F7C56">
        <w:rPr>
          <w:rFonts w:ascii="E+H Sans" w:hAnsi="E+H Sans" w:cs="Arial"/>
          <w:bCs/>
          <w:szCs w:val="22"/>
        </w:rPr>
        <w:t>Provide pipe wall mounting kit for the transmitter as required per the instrument schedule.</w:t>
      </w:r>
    </w:p>
    <w:p w:rsidR="00FF66FD" w:rsidRPr="004F7C56" w:rsidRDefault="00FF66FD" w:rsidP="00F8349E">
      <w:pPr>
        <w:spacing w:after="120"/>
        <w:ind w:right="-720"/>
        <w:jc w:val="both"/>
        <w:rPr>
          <w:rFonts w:ascii="E+H Sans" w:hAnsi="E+H Sans" w:cs="Arial"/>
          <w:b/>
          <w:sz w:val="22"/>
          <w:szCs w:val="22"/>
        </w:rPr>
      </w:pPr>
    </w:p>
    <w:p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2.05 </w:t>
      </w:r>
      <w:r w:rsidR="00731301" w:rsidRPr="004F7C56">
        <w:rPr>
          <w:rFonts w:ascii="E+H Sans" w:hAnsi="E+H Sans" w:cs="Arial"/>
          <w:b/>
          <w:sz w:val="22"/>
          <w:szCs w:val="22"/>
        </w:rPr>
        <w:t xml:space="preserve">    </w:t>
      </w:r>
      <w:r w:rsidRPr="004F7C56">
        <w:rPr>
          <w:rFonts w:ascii="E+H Sans" w:hAnsi="E+H Sans" w:cs="Arial"/>
          <w:b/>
          <w:sz w:val="22"/>
          <w:szCs w:val="22"/>
        </w:rPr>
        <w:t>SAFETY</w:t>
      </w:r>
    </w:p>
    <w:p w:rsidR="00FF66FD" w:rsidRPr="004F7C56" w:rsidRDefault="00BC418D" w:rsidP="00DE0FAD">
      <w:pPr>
        <w:spacing w:after="120"/>
        <w:ind w:left="720"/>
        <w:jc w:val="both"/>
        <w:rPr>
          <w:rFonts w:ascii="E+H Sans" w:hAnsi="E+H Sans" w:cs="Arial"/>
          <w:sz w:val="22"/>
          <w:szCs w:val="22"/>
        </w:rPr>
      </w:pPr>
      <w:r w:rsidRPr="004F7C56">
        <w:rPr>
          <w:rFonts w:ascii="E+H Sans" w:hAnsi="E+H Sans" w:cs="Arial"/>
          <w:sz w:val="22"/>
          <w:szCs w:val="22"/>
        </w:rPr>
        <w:t>A</w:t>
      </w:r>
      <w:r w:rsidRPr="004F7C56">
        <w:rPr>
          <w:rFonts w:ascii="E+H Sans" w:hAnsi="E+H Sans" w:cs="Arial"/>
          <w:b/>
          <w:sz w:val="22"/>
          <w:szCs w:val="22"/>
        </w:rPr>
        <w:t xml:space="preserve">.     </w:t>
      </w:r>
      <w:r w:rsidR="00FF66FD" w:rsidRPr="004F7C56">
        <w:rPr>
          <w:rFonts w:ascii="E+H Sans" w:hAnsi="E+H Sans" w:cs="Arial"/>
          <w:sz w:val="22"/>
          <w:szCs w:val="22"/>
        </w:rPr>
        <w:t xml:space="preserve">All electrical equipment shall meet the requirements of ANSI/NFPA 70, National Electric Code latest </w:t>
      </w:r>
      <w:r w:rsidR="008221F5" w:rsidRPr="004F7C56">
        <w:rPr>
          <w:rFonts w:ascii="E+H Sans" w:hAnsi="E+H Sans" w:cs="Arial"/>
          <w:sz w:val="22"/>
          <w:szCs w:val="22"/>
        </w:rPr>
        <w:t>edition</w:t>
      </w:r>
      <w:r w:rsidR="00FF66FD" w:rsidRPr="004F7C56">
        <w:rPr>
          <w:rFonts w:ascii="E+H Sans" w:hAnsi="E+H Sans" w:cs="Arial"/>
          <w:sz w:val="22"/>
          <w:szCs w:val="22"/>
        </w:rPr>
        <w:t>.</w:t>
      </w:r>
    </w:p>
    <w:p w:rsidR="00FF66FD" w:rsidRPr="004F7C56" w:rsidRDefault="00DE0FAD" w:rsidP="00FF66FD">
      <w:pPr>
        <w:spacing w:after="120"/>
        <w:ind w:left="720"/>
        <w:jc w:val="both"/>
        <w:rPr>
          <w:rFonts w:ascii="E+H Sans" w:hAnsi="E+H Sans" w:cs="Arial"/>
          <w:sz w:val="22"/>
          <w:szCs w:val="22"/>
        </w:rPr>
      </w:pPr>
      <w:r>
        <w:rPr>
          <w:rFonts w:ascii="E+H Sans" w:hAnsi="E+H Sans" w:cs="Arial"/>
          <w:sz w:val="22"/>
          <w:szCs w:val="22"/>
        </w:rPr>
        <w:t>B</w:t>
      </w:r>
      <w:r w:rsidR="00FF66FD" w:rsidRPr="004F7C56">
        <w:rPr>
          <w:rFonts w:ascii="E+H Sans" w:hAnsi="E+H Sans" w:cs="Arial"/>
          <w:sz w:val="22"/>
          <w:szCs w:val="22"/>
        </w:rPr>
        <w:t>.</w:t>
      </w:r>
      <w:r w:rsidR="00FF66FD" w:rsidRPr="004F7C56">
        <w:rPr>
          <w:rFonts w:ascii="E+H Sans" w:hAnsi="E+H Sans" w:cs="Arial"/>
          <w:sz w:val="22"/>
          <w:szCs w:val="22"/>
        </w:rPr>
        <w:tab/>
        <w:t>Electrical equipment housing shall conform to NEMA 4X classification.</w:t>
      </w:r>
    </w:p>
    <w:p w:rsidR="00FF66FD" w:rsidRPr="004F7C56" w:rsidRDefault="00DE0FAD" w:rsidP="00FF66FD">
      <w:pPr>
        <w:spacing w:after="120"/>
        <w:ind w:left="720"/>
        <w:jc w:val="both"/>
        <w:rPr>
          <w:rFonts w:ascii="E+H Sans" w:hAnsi="E+H Sans" w:cs="Arial"/>
          <w:sz w:val="22"/>
          <w:szCs w:val="22"/>
        </w:rPr>
      </w:pPr>
      <w:r>
        <w:rPr>
          <w:rFonts w:ascii="E+H Sans" w:hAnsi="E+H Sans" w:cs="Arial"/>
          <w:sz w:val="22"/>
          <w:szCs w:val="22"/>
        </w:rPr>
        <w:t>C</w:t>
      </w:r>
      <w:r w:rsidR="00FF66FD" w:rsidRPr="004F7C56">
        <w:rPr>
          <w:rFonts w:ascii="E+H Sans" w:hAnsi="E+H Sans" w:cs="Arial"/>
          <w:sz w:val="22"/>
          <w:szCs w:val="22"/>
        </w:rPr>
        <w:t>.</w:t>
      </w:r>
      <w:r w:rsidR="00FF66FD" w:rsidRPr="004F7C56">
        <w:rPr>
          <w:rFonts w:ascii="E+H Sans" w:hAnsi="E+H Sans" w:cs="Arial"/>
          <w:sz w:val="22"/>
          <w:szCs w:val="22"/>
        </w:rPr>
        <w:tab/>
        <w:t>Non-intrinsically safe electrical equipment shall be approved by a Nationally Recognized Testing Laboratory (NRTL) such as FM, UL, CSA, etc. for the specified electrical area classification.</w:t>
      </w:r>
    </w:p>
    <w:p w:rsidR="00FF66FD" w:rsidRPr="004F7C56" w:rsidRDefault="00DE0FAD" w:rsidP="00FF66FD">
      <w:pPr>
        <w:pStyle w:val="Legal3"/>
        <w:numPr>
          <w:ilvl w:val="0"/>
          <w:numId w:val="0"/>
        </w:numPr>
        <w:spacing w:before="0" w:after="120"/>
        <w:ind w:left="720"/>
        <w:jc w:val="both"/>
        <w:rPr>
          <w:rFonts w:ascii="E+H Sans" w:hAnsi="E+H Sans" w:cs="Arial"/>
          <w:szCs w:val="22"/>
        </w:rPr>
      </w:pPr>
      <w:r>
        <w:rPr>
          <w:rFonts w:ascii="E+H Sans" w:hAnsi="E+H Sans" w:cs="Arial"/>
          <w:szCs w:val="22"/>
        </w:rPr>
        <w:t>D</w:t>
      </w:r>
      <w:r w:rsidR="00FF66FD" w:rsidRPr="004F7C56">
        <w:rPr>
          <w:rFonts w:ascii="E+H Sans" w:hAnsi="E+H Sans" w:cs="Arial"/>
          <w:szCs w:val="22"/>
        </w:rPr>
        <w:t>.</w:t>
      </w:r>
      <w:r w:rsidR="00FF66FD" w:rsidRPr="004F7C56">
        <w:rPr>
          <w:rFonts w:ascii="E+H Sans" w:hAnsi="E+H Sans" w:cs="Arial"/>
          <w:szCs w:val="22"/>
        </w:rPr>
        <w:tab/>
        <w:t>Electrical equipment specified as intrinsically safe shall qualify as “simple apparatus” or NTRL approved intrinsically safe equipment per ANSI/ISA-RP12.6 “Installation of Intrinsically Safe Systems for Hazardous (Classified) Locations,” latest edition.</w:t>
      </w:r>
    </w:p>
    <w:p w:rsidR="008A1B4F" w:rsidRDefault="008A1B4F" w:rsidP="00F8349E">
      <w:pPr>
        <w:spacing w:after="120"/>
        <w:ind w:right="-720"/>
        <w:jc w:val="both"/>
        <w:rPr>
          <w:rFonts w:ascii="E+H Sans" w:hAnsi="E+H Sans" w:cs="Arial"/>
          <w:b/>
          <w:i/>
          <w:sz w:val="22"/>
          <w:szCs w:val="22"/>
          <w:u w:val="single"/>
        </w:rPr>
      </w:pPr>
    </w:p>
    <w:p w:rsidR="00DE0FAD" w:rsidRDefault="00DE0FAD" w:rsidP="00F8349E">
      <w:pPr>
        <w:spacing w:after="120"/>
        <w:ind w:right="-720"/>
        <w:jc w:val="both"/>
        <w:rPr>
          <w:rFonts w:ascii="E+H Sans" w:hAnsi="E+H Sans" w:cs="Arial"/>
          <w:b/>
          <w:i/>
          <w:sz w:val="22"/>
          <w:szCs w:val="22"/>
          <w:u w:val="single"/>
        </w:rPr>
      </w:pPr>
    </w:p>
    <w:p w:rsidR="00DE0FAD" w:rsidRDefault="00DE0FAD" w:rsidP="00F8349E">
      <w:pPr>
        <w:spacing w:after="120"/>
        <w:ind w:right="-720"/>
        <w:jc w:val="both"/>
        <w:rPr>
          <w:rFonts w:ascii="E+H Sans" w:hAnsi="E+H Sans" w:cs="Arial"/>
          <w:b/>
          <w:i/>
          <w:sz w:val="22"/>
          <w:szCs w:val="22"/>
          <w:u w:val="single"/>
        </w:rPr>
      </w:pPr>
    </w:p>
    <w:p w:rsidR="00DE0FAD" w:rsidRPr="004F7C56" w:rsidRDefault="00DE0FAD" w:rsidP="00F8349E">
      <w:pPr>
        <w:spacing w:after="120"/>
        <w:ind w:right="-720"/>
        <w:jc w:val="both"/>
        <w:rPr>
          <w:rFonts w:ascii="E+H Sans" w:hAnsi="E+H Sans" w:cs="Arial"/>
          <w:b/>
          <w:i/>
          <w:sz w:val="22"/>
          <w:szCs w:val="22"/>
          <w:u w:val="single"/>
        </w:rPr>
      </w:pPr>
    </w:p>
    <w:p w:rsidR="008A1B4F" w:rsidRPr="004F7C56" w:rsidRDefault="008A1B4F" w:rsidP="00F8349E">
      <w:pPr>
        <w:spacing w:after="120"/>
        <w:ind w:right="-720"/>
        <w:jc w:val="both"/>
        <w:rPr>
          <w:rFonts w:ascii="E+H Sans" w:hAnsi="E+H Sans" w:cs="Arial"/>
          <w:b/>
          <w:i/>
          <w:sz w:val="22"/>
          <w:szCs w:val="22"/>
          <w:u w:val="single"/>
        </w:rPr>
      </w:pPr>
      <w:r w:rsidRPr="004F7C56">
        <w:rPr>
          <w:rFonts w:ascii="E+H Sans" w:hAnsi="E+H Sans" w:cs="Arial"/>
          <w:b/>
          <w:i/>
          <w:sz w:val="22"/>
          <w:szCs w:val="22"/>
          <w:u w:val="single"/>
        </w:rPr>
        <w:lastRenderedPageBreak/>
        <w:t>PART 3-EXECUTION</w:t>
      </w:r>
    </w:p>
    <w:p w:rsidR="008A1B4F" w:rsidRPr="004F7C56" w:rsidRDefault="008A1B4F" w:rsidP="00F8349E">
      <w:pPr>
        <w:spacing w:after="120"/>
        <w:ind w:right="-720"/>
        <w:jc w:val="both"/>
        <w:rPr>
          <w:rFonts w:ascii="E+H Sans" w:hAnsi="E+H Sans" w:cs="Arial"/>
          <w:b/>
          <w:sz w:val="22"/>
          <w:szCs w:val="22"/>
        </w:rPr>
      </w:pPr>
    </w:p>
    <w:p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3.01 </w:t>
      </w:r>
      <w:r w:rsidR="00731301" w:rsidRPr="004F7C56">
        <w:rPr>
          <w:rFonts w:ascii="E+H Sans" w:hAnsi="E+H Sans" w:cs="Arial"/>
          <w:b/>
          <w:sz w:val="22"/>
          <w:szCs w:val="22"/>
        </w:rPr>
        <w:t xml:space="preserve">    </w:t>
      </w:r>
      <w:r w:rsidRPr="004F7C56">
        <w:rPr>
          <w:rFonts w:ascii="E+H Sans" w:hAnsi="E+H Sans" w:cs="Arial"/>
          <w:b/>
          <w:sz w:val="22"/>
          <w:szCs w:val="22"/>
        </w:rPr>
        <w:t>EXAMINATION</w:t>
      </w:r>
    </w:p>
    <w:p w:rsidR="008A1B4F" w:rsidRPr="004F7C56" w:rsidRDefault="008A1B4F" w:rsidP="00F353AC">
      <w:pPr>
        <w:numPr>
          <w:ilvl w:val="0"/>
          <w:numId w:val="10"/>
        </w:numPr>
        <w:tabs>
          <w:tab w:val="num" w:pos="144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Examine the complete set of plans, the process fluids, pressures, and temperatures and furnish instruments that are compatible with installed process condition.</w:t>
      </w:r>
    </w:p>
    <w:p w:rsidR="008A1B4F" w:rsidRPr="004F7C56" w:rsidRDefault="008A1B4F" w:rsidP="00F353AC">
      <w:pPr>
        <w:numPr>
          <w:ilvl w:val="0"/>
          <w:numId w:val="10"/>
        </w:numPr>
        <w:tabs>
          <w:tab w:val="num" w:pos="144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Examine the installation location for the instrument and verify that the instrument will work properly when installed.</w:t>
      </w:r>
    </w:p>
    <w:p w:rsidR="008A1B4F" w:rsidRPr="004F7C56" w:rsidRDefault="008A1B4F" w:rsidP="00F8349E">
      <w:pPr>
        <w:spacing w:after="120"/>
        <w:ind w:right="-720"/>
        <w:jc w:val="both"/>
        <w:rPr>
          <w:rFonts w:ascii="E+H Sans" w:hAnsi="E+H Sans" w:cs="Arial"/>
          <w:b/>
          <w:sz w:val="22"/>
          <w:szCs w:val="22"/>
        </w:rPr>
      </w:pPr>
    </w:p>
    <w:p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3.02 </w:t>
      </w:r>
      <w:r w:rsidR="00731301" w:rsidRPr="004F7C56">
        <w:rPr>
          <w:rFonts w:ascii="E+H Sans" w:hAnsi="E+H Sans" w:cs="Arial"/>
          <w:b/>
          <w:sz w:val="22"/>
          <w:szCs w:val="22"/>
        </w:rPr>
        <w:t xml:space="preserve">   </w:t>
      </w:r>
      <w:r w:rsidRPr="004F7C56">
        <w:rPr>
          <w:rFonts w:ascii="E+H Sans" w:hAnsi="E+H Sans" w:cs="Arial"/>
          <w:b/>
          <w:sz w:val="22"/>
          <w:szCs w:val="22"/>
        </w:rPr>
        <w:t>INSTALLATION</w:t>
      </w:r>
    </w:p>
    <w:p w:rsidR="008A1B4F" w:rsidRPr="004F7C56" w:rsidRDefault="008A1B4F" w:rsidP="00F353AC">
      <w:pPr>
        <w:numPr>
          <w:ilvl w:val="0"/>
          <w:numId w:val="11"/>
        </w:numPr>
        <w:spacing w:after="120"/>
        <w:ind w:hanging="180"/>
        <w:jc w:val="both"/>
        <w:outlineLvl w:val="2"/>
        <w:rPr>
          <w:rFonts w:ascii="E+H Sans" w:hAnsi="E+H Sans" w:cs="Arial"/>
          <w:snapToGrid w:val="0"/>
          <w:sz w:val="22"/>
          <w:szCs w:val="22"/>
        </w:rPr>
      </w:pPr>
      <w:r w:rsidRPr="004F7C56">
        <w:rPr>
          <w:rFonts w:ascii="E+H Sans" w:hAnsi="E+H Sans" w:cs="Arial"/>
          <w:snapToGrid w:val="0"/>
          <w:sz w:val="22"/>
          <w:szCs w:val="22"/>
        </w:rPr>
        <w:t>As shown on installation details and mechanical Drawings.</w:t>
      </w:r>
    </w:p>
    <w:p w:rsidR="008A1B4F" w:rsidRPr="004F7C56" w:rsidRDefault="008A1B4F" w:rsidP="00F353AC">
      <w:pPr>
        <w:numPr>
          <w:ilvl w:val="0"/>
          <w:numId w:val="11"/>
        </w:numPr>
        <w:tabs>
          <w:tab w:val="clear" w:pos="900"/>
          <w:tab w:val="num"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As recommended by the manufactur</w:t>
      </w:r>
      <w:r w:rsidR="00F353AC" w:rsidRPr="004F7C56">
        <w:rPr>
          <w:rFonts w:ascii="E+H Sans" w:hAnsi="E+H Sans" w:cs="Arial"/>
          <w:snapToGrid w:val="0"/>
          <w:sz w:val="22"/>
          <w:szCs w:val="22"/>
        </w:rPr>
        <w:t xml:space="preserve">er’s installation and operation </w:t>
      </w:r>
      <w:r w:rsidRPr="004F7C56">
        <w:rPr>
          <w:rFonts w:ascii="E+H Sans" w:hAnsi="E+H Sans" w:cs="Arial"/>
          <w:snapToGrid w:val="0"/>
          <w:sz w:val="22"/>
          <w:szCs w:val="22"/>
        </w:rPr>
        <w:t>manual.</w:t>
      </w:r>
    </w:p>
    <w:p w:rsidR="008A1B4F" w:rsidRPr="004F7C56" w:rsidRDefault="008A1B4F" w:rsidP="00F353AC">
      <w:pPr>
        <w:numPr>
          <w:ilvl w:val="0"/>
          <w:numId w:val="11"/>
        </w:numPr>
        <w:tabs>
          <w:tab w:val="clear" w:pos="900"/>
          <w:tab w:val="num"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Specific attention should be g</w:t>
      </w:r>
      <w:r w:rsidR="00F353AC" w:rsidRPr="004F7C56">
        <w:rPr>
          <w:rFonts w:ascii="E+H Sans" w:hAnsi="E+H Sans" w:cs="Arial"/>
          <w:snapToGrid w:val="0"/>
          <w:sz w:val="22"/>
          <w:szCs w:val="22"/>
        </w:rPr>
        <w:t xml:space="preserve">iven to the following technical </w:t>
      </w:r>
      <w:r w:rsidRPr="004F7C56">
        <w:rPr>
          <w:rFonts w:ascii="E+H Sans" w:hAnsi="E+H Sans" w:cs="Arial"/>
          <w:snapToGrid w:val="0"/>
          <w:sz w:val="22"/>
          <w:szCs w:val="22"/>
        </w:rPr>
        <w:t>requirements:</w:t>
      </w:r>
    </w:p>
    <w:p w:rsidR="008A1B4F" w:rsidRPr="004F7C56" w:rsidRDefault="001225A7" w:rsidP="00F353AC">
      <w:pPr>
        <w:pStyle w:val="ListParagraph"/>
        <w:numPr>
          <w:ilvl w:val="2"/>
          <w:numId w:val="11"/>
        </w:numPr>
        <w:tabs>
          <w:tab w:val="clear" w:pos="2340"/>
          <w:tab w:val="num" w:pos="1440"/>
        </w:tabs>
        <w:spacing w:after="120"/>
        <w:ind w:left="1800"/>
        <w:jc w:val="both"/>
        <w:outlineLvl w:val="3"/>
        <w:rPr>
          <w:rFonts w:ascii="E+H Sans" w:hAnsi="E+H Sans" w:cs="Arial"/>
          <w:snapToGrid w:val="0"/>
          <w:sz w:val="22"/>
          <w:szCs w:val="22"/>
        </w:rPr>
      </w:pPr>
      <w:r w:rsidRPr="004F7C56">
        <w:rPr>
          <w:rFonts w:ascii="E+H Sans" w:hAnsi="E+H Sans" w:cs="Arial"/>
          <w:snapToGrid w:val="0"/>
          <w:sz w:val="22"/>
          <w:szCs w:val="22"/>
        </w:rPr>
        <w:t>Verify that the ultrasonic meter is install</w:t>
      </w:r>
      <w:r w:rsidR="00DE0FAD">
        <w:rPr>
          <w:rFonts w:ascii="E+H Sans" w:hAnsi="E+H Sans" w:cs="Arial"/>
          <w:snapToGrid w:val="0"/>
          <w:sz w:val="22"/>
          <w:szCs w:val="22"/>
        </w:rPr>
        <w:t>ed with sufficient straight run.</w:t>
      </w:r>
    </w:p>
    <w:p w:rsidR="008A1B4F" w:rsidRPr="004F7C56" w:rsidRDefault="008A1B4F" w:rsidP="00F8349E">
      <w:pPr>
        <w:spacing w:after="120"/>
        <w:ind w:right="-720"/>
        <w:jc w:val="both"/>
        <w:rPr>
          <w:rFonts w:ascii="E+H Sans" w:hAnsi="E+H Sans" w:cs="Arial"/>
          <w:b/>
          <w:sz w:val="22"/>
          <w:szCs w:val="22"/>
        </w:rPr>
      </w:pPr>
    </w:p>
    <w:p w:rsidR="008A1B4F" w:rsidRPr="004F7C56" w:rsidRDefault="008A1B4F" w:rsidP="00F8349E">
      <w:pPr>
        <w:spacing w:after="120"/>
        <w:ind w:right="-720"/>
        <w:jc w:val="both"/>
        <w:rPr>
          <w:rFonts w:ascii="E+H Sans" w:hAnsi="E+H Sans" w:cs="Arial"/>
          <w:b/>
          <w:sz w:val="22"/>
          <w:szCs w:val="22"/>
        </w:rPr>
      </w:pPr>
      <w:r w:rsidRPr="004F7C56">
        <w:rPr>
          <w:rFonts w:ascii="E+H Sans" w:hAnsi="E+H Sans" w:cs="Arial"/>
          <w:b/>
          <w:sz w:val="22"/>
          <w:szCs w:val="22"/>
        </w:rPr>
        <w:t xml:space="preserve">3.03 </w:t>
      </w:r>
      <w:r w:rsidR="00731301" w:rsidRPr="004F7C56">
        <w:rPr>
          <w:rFonts w:ascii="E+H Sans" w:hAnsi="E+H Sans" w:cs="Arial"/>
          <w:b/>
          <w:sz w:val="22"/>
          <w:szCs w:val="22"/>
        </w:rPr>
        <w:t xml:space="preserve">    </w:t>
      </w:r>
      <w:r w:rsidRPr="004F7C56">
        <w:rPr>
          <w:rFonts w:ascii="E+H Sans" w:hAnsi="E+H Sans" w:cs="Arial"/>
          <w:b/>
          <w:sz w:val="22"/>
          <w:szCs w:val="22"/>
        </w:rPr>
        <w:t>FIELD QUALITY CONTROL</w:t>
      </w:r>
    </w:p>
    <w:p w:rsidR="008A1B4F" w:rsidRPr="004F7C56" w:rsidRDefault="008A1B4F" w:rsidP="001E3D0C">
      <w:pPr>
        <w:numPr>
          <w:ilvl w:val="0"/>
          <w:numId w:val="12"/>
        </w:numPr>
        <w:tabs>
          <w:tab w:val="clear" w:pos="1440"/>
          <w:tab w:val="num"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be tested before commissioning and the ENGINEER shall witness the interface capability in the </w:t>
      </w:r>
      <w:smartTag w:uri="urn:schemas-microsoft-com:office:smarttags" w:element="stockticker">
        <w:r w:rsidRPr="004F7C56">
          <w:rPr>
            <w:rFonts w:ascii="E+H Sans" w:hAnsi="E+H Sans" w:cs="Arial"/>
            <w:snapToGrid w:val="0"/>
            <w:sz w:val="22"/>
            <w:szCs w:val="22"/>
          </w:rPr>
          <w:t>PLC</w:t>
        </w:r>
      </w:smartTag>
      <w:r w:rsidRPr="004F7C56">
        <w:rPr>
          <w:rFonts w:ascii="E+H Sans" w:hAnsi="E+H Sans" w:cs="Arial"/>
          <w:snapToGrid w:val="0"/>
          <w:sz w:val="22"/>
          <w:szCs w:val="22"/>
        </w:rPr>
        <w:t xml:space="preserve"> control system and associated registers.</w:t>
      </w:r>
    </w:p>
    <w:p w:rsidR="008A1B4F" w:rsidRPr="004F7C56" w:rsidRDefault="008A1B4F" w:rsidP="000F79C3">
      <w:pPr>
        <w:numPr>
          <w:ilvl w:val="3"/>
          <w:numId w:val="12"/>
        </w:numPr>
        <w:spacing w:after="12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provide direct programming capability through </w:t>
      </w:r>
      <w:r w:rsidR="000F79C3" w:rsidRPr="004F7C56">
        <w:rPr>
          <w:rFonts w:ascii="E+H Sans" w:hAnsi="E+H Sans" w:cs="Arial"/>
          <w:snapToGrid w:val="0"/>
          <w:sz w:val="22"/>
          <w:szCs w:val="22"/>
        </w:rPr>
        <w:t xml:space="preserve">     </w:t>
      </w:r>
      <w:r w:rsidRPr="004F7C56">
        <w:rPr>
          <w:rFonts w:ascii="E+H Sans" w:hAnsi="E+H Sans" w:cs="Arial"/>
          <w:snapToGrid w:val="0"/>
          <w:sz w:val="22"/>
          <w:szCs w:val="22"/>
        </w:rPr>
        <w:t xml:space="preserve">the </w:t>
      </w:r>
      <w:smartTag w:uri="urn:schemas-microsoft-com:office:smarttags" w:element="stockticker">
        <w:r w:rsidRPr="004F7C56">
          <w:rPr>
            <w:rFonts w:ascii="E+H Sans" w:hAnsi="E+H Sans" w:cs="Arial"/>
            <w:snapToGrid w:val="0"/>
            <w:sz w:val="22"/>
            <w:szCs w:val="22"/>
          </w:rPr>
          <w:t>PLC</w:t>
        </w:r>
      </w:smartTag>
    </w:p>
    <w:p w:rsidR="008A1B4F" w:rsidRPr="004F7C56" w:rsidRDefault="008A1B4F" w:rsidP="008A1B4F">
      <w:pPr>
        <w:numPr>
          <w:ilvl w:val="3"/>
          <w:numId w:val="12"/>
        </w:numPr>
        <w:tabs>
          <w:tab w:val="num" w:pos="1440"/>
        </w:tabs>
        <w:spacing w:after="120"/>
        <w:ind w:left="2160" w:hanging="72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provide direct control of totalizer reset functions through the </w:t>
      </w:r>
      <w:smartTag w:uri="urn:schemas-microsoft-com:office:smarttags" w:element="stockticker">
        <w:r w:rsidRPr="004F7C56">
          <w:rPr>
            <w:rFonts w:ascii="E+H Sans" w:hAnsi="E+H Sans" w:cs="Arial"/>
            <w:snapToGrid w:val="0"/>
            <w:sz w:val="22"/>
            <w:szCs w:val="22"/>
          </w:rPr>
          <w:t>PLC</w:t>
        </w:r>
      </w:smartTag>
    </w:p>
    <w:p w:rsidR="008A1B4F" w:rsidRPr="004F7C56" w:rsidRDefault="008A1B4F" w:rsidP="008A1B4F">
      <w:pPr>
        <w:numPr>
          <w:ilvl w:val="3"/>
          <w:numId w:val="12"/>
        </w:numPr>
        <w:tabs>
          <w:tab w:val="num" w:pos="1440"/>
        </w:tabs>
        <w:spacing w:after="120"/>
        <w:ind w:left="2160" w:hanging="720"/>
        <w:jc w:val="both"/>
        <w:outlineLvl w:val="2"/>
        <w:rPr>
          <w:rFonts w:ascii="E+H Sans" w:hAnsi="E+H Sans" w:cs="Arial"/>
          <w:snapToGrid w:val="0"/>
          <w:sz w:val="22"/>
          <w:szCs w:val="22"/>
        </w:rPr>
      </w:pPr>
      <w:r w:rsidRPr="004F7C56">
        <w:rPr>
          <w:rFonts w:ascii="E+H Sans" w:hAnsi="E+H Sans" w:cs="Arial"/>
          <w:snapToGrid w:val="0"/>
          <w:sz w:val="22"/>
          <w:szCs w:val="22"/>
        </w:rPr>
        <w:t xml:space="preserve">Each instrument shall be supported with a device profile permitting direct integration in the </w:t>
      </w:r>
      <w:smartTag w:uri="urn:schemas-microsoft-com:office:smarttags" w:element="stockticker">
        <w:r w:rsidRPr="004F7C56">
          <w:rPr>
            <w:rFonts w:ascii="E+H Sans" w:hAnsi="E+H Sans" w:cs="Arial"/>
            <w:snapToGrid w:val="0"/>
            <w:sz w:val="22"/>
            <w:szCs w:val="22"/>
          </w:rPr>
          <w:t>PLC</w:t>
        </w:r>
      </w:smartTag>
    </w:p>
    <w:p w:rsidR="008A1B4F" w:rsidRPr="004F7C56" w:rsidRDefault="008A1B4F" w:rsidP="008A1B4F">
      <w:pPr>
        <w:numPr>
          <w:ilvl w:val="0"/>
          <w:numId w:val="12"/>
        </w:numPr>
        <w:spacing w:after="120"/>
        <w:ind w:hanging="720"/>
        <w:jc w:val="both"/>
        <w:outlineLvl w:val="2"/>
        <w:rPr>
          <w:rFonts w:ascii="E+H Sans" w:hAnsi="E+H Sans" w:cs="Arial"/>
          <w:snapToGrid w:val="0"/>
          <w:sz w:val="22"/>
          <w:szCs w:val="22"/>
        </w:rPr>
      </w:pPr>
      <w:r w:rsidRPr="004F7C56">
        <w:rPr>
          <w:rFonts w:ascii="E+H Sans" w:hAnsi="E+H Sans" w:cs="Arial"/>
          <w:snapToGrid w:val="0"/>
          <w:sz w:val="22"/>
          <w:szCs w:val="22"/>
        </w:rPr>
        <w:t>The ENGINEER shall witness all instrument verifications in the field.</w:t>
      </w:r>
    </w:p>
    <w:p w:rsidR="008A1B4F" w:rsidRPr="004F7C56" w:rsidRDefault="008A1B4F" w:rsidP="001E3D0C">
      <w:pPr>
        <w:numPr>
          <w:ilvl w:val="0"/>
          <w:numId w:val="12"/>
        </w:numPr>
        <w:tabs>
          <w:tab w:val="clear" w:pos="1440"/>
          <w:tab w:val="num" w:pos="720"/>
        </w:tabs>
        <w:spacing w:after="120"/>
        <w:ind w:left="720" w:firstLine="0"/>
        <w:jc w:val="both"/>
        <w:outlineLvl w:val="2"/>
        <w:rPr>
          <w:rFonts w:ascii="E+H Sans" w:hAnsi="E+H Sans" w:cs="Arial"/>
          <w:bCs/>
          <w:snapToGrid w:val="0"/>
          <w:sz w:val="22"/>
          <w:szCs w:val="22"/>
        </w:rPr>
      </w:pPr>
      <w:r w:rsidRPr="004F7C56">
        <w:rPr>
          <w:rFonts w:ascii="E+H Sans" w:hAnsi="E+H Sans" w:cs="Arial"/>
          <w:bCs/>
          <w:snapToGrid w:val="0"/>
          <w:sz w:val="22"/>
          <w:szCs w:val="22"/>
        </w:rPr>
        <w:t>Manufacturers Field Services are available for start-up and commissioning</w:t>
      </w:r>
      <w:r w:rsidRPr="004F7C56">
        <w:rPr>
          <w:rFonts w:ascii="E+H Sans" w:hAnsi="E+H Sans" w:cs="Arial"/>
          <w:snapToGrid w:val="0"/>
          <w:sz w:val="22"/>
          <w:szCs w:val="22"/>
        </w:rPr>
        <w:t xml:space="preserve"> by a Factory field service representative or </w:t>
      </w:r>
      <w:r w:rsidR="00851A2C" w:rsidRPr="004F7C56">
        <w:rPr>
          <w:rFonts w:ascii="E+H Sans" w:hAnsi="E+H Sans" w:cs="Arial"/>
          <w:snapToGrid w:val="0"/>
          <w:sz w:val="22"/>
          <w:szCs w:val="22"/>
        </w:rPr>
        <w:t>manufacturers</w:t>
      </w:r>
      <w:r w:rsidRPr="004F7C56">
        <w:rPr>
          <w:rFonts w:ascii="E+H Sans" w:hAnsi="E+H Sans" w:cs="Arial"/>
          <w:snapToGrid w:val="0"/>
          <w:sz w:val="22"/>
          <w:szCs w:val="22"/>
        </w:rPr>
        <w:t xml:space="preserve"> authorized service provider (ASP) – the warranty against manufacturing defects is three years.</w:t>
      </w:r>
    </w:p>
    <w:p w:rsidR="008A1B4F" w:rsidRPr="004F7C56" w:rsidRDefault="008A1B4F" w:rsidP="008A1B4F">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t>Manufacturer representative shall verify installation of all installed flow tubes and transmitters.</w:t>
      </w:r>
    </w:p>
    <w:p w:rsidR="008A1B4F" w:rsidRPr="004F7C56" w:rsidRDefault="008A1B4F" w:rsidP="008A1B4F">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t>Manufacturer representative shall notify the ENGINEER in writing of any problems or discrepancies and proposed solutions.</w:t>
      </w:r>
    </w:p>
    <w:p w:rsidR="008A1B4F" w:rsidRPr="004F7C56" w:rsidRDefault="008A1B4F" w:rsidP="008A1B4F">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t xml:space="preserve">Manufacturer representative shall perform field verification at the time of installation for long-term analysis of device linearity, repeatability and electronics health.  </w:t>
      </w:r>
    </w:p>
    <w:p w:rsidR="008A1B4F" w:rsidRPr="004F7C56" w:rsidRDefault="008A1B4F" w:rsidP="00CA6AF9">
      <w:pPr>
        <w:numPr>
          <w:ilvl w:val="0"/>
          <w:numId w:val="13"/>
        </w:numPr>
        <w:tabs>
          <w:tab w:val="num" w:pos="2160"/>
        </w:tabs>
        <w:spacing w:after="120"/>
        <w:ind w:left="2160" w:hanging="720"/>
        <w:jc w:val="both"/>
        <w:outlineLvl w:val="3"/>
        <w:rPr>
          <w:rFonts w:ascii="E+H Sans" w:hAnsi="E+H Sans" w:cs="Arial"/>
          <w:b/>
          <w:snapToGrid w:val="0"/>
          <w:sz w:val="22"/>
          <w:szCs w:val="22"/>
        </w:rPr>
      </w:pPr>
      <w:r w:rsidRPr="004F7C56">
        <w:rPr>
          <w:rFonts w:ascii="E+H Sans" w:hAnsi="E+H Sans" w:cs="Arial"/>
          <w:bCs/>
          <w:snapToGrid w:val="0"/>
          <w:sz w:val="22"/>
          <w:szCs w:val="22"/>
        </w:rPr>
        <w:lastRenderedPageBreak/>
        <w:t>Manufacturer representative shall generate a configuration report for each meter.</w:t>
      </w:r>
    </w:p>
    <w:p w:rsidR="00CA6AF9" w:rsidRPr="004F7C56" w:rsidRDefault="00CA6AF9" w:rsidP="00CA6AF9">
      <w:pPr>
        <w:spacing w:after="120"/>
        <w:ind w:left="2160"/>
        <w:jc w:val="both"/>
        <w:outlineLvl w:val="3"/>
        <w:rPr>
          <w:rFonts w:ascii="E+H Sans" w:hAnsi="E+H Sans" w:cs="Arial"/>
          <w:b/>
          <w:snapToGrid w:val="0"/>
          <w:sz w:val="22"/>
          <w:szCs w:val="22"/>
        </w:rPr>
      </w:pPr>
    </w:p>
    <w:p w:rsidR="008A1B4F" w:rsidRPr="004F7C56" w:rsidRDefault="008A1B4F" w:rsidP="00731301">
      <w:pPr>
        <w:spacing w:after="120"/>
        <w:ind w:left="720" w:right="-720" w:hanging="720"/>
        <w:jc w:val="both"/>
        <w:rPr>
          <w:rFonts w:ascii="E+H Sans" w:hAnsi="E+H Sans" w:cs="Arial"/>
          <w:b/>
          <w:sz w:val="22"/>
          <w:szCs w:val="22"/>
        </w:rPr>
      </w:pPr>
      <w:r w:rsidRPr="004F7C56">
        <w:rPr>
          <w:rFonts w:ascii="E+H Sans" w:hAnsi="E+H Sans" w:cs="Arial"/>
          <w:b/>
          <w:sz w:val="22"/>
          <w:szCs w:val="22"/>
        </w:rPr>
        <w:t xml:space="preserve">3.04 </w:t>
      </w:r>
      <w:r w:rsidR="00731301" w:rsidRPr="004F7C56">
        <w:rPr>
          <w:rFonts w:ascii="E+H Sans" w:hAnsi="E+H Sans" w:cs="Arial"/>
          <w:b/>
          <w:sz w:val="22"/>
          <w:szCs w:val="22"/>
        </w:rPr>
        <w:t xml:space="preserve">    </w:t>
      </w:r>
      <w:r w:rsidRPr="004F7C56">
        <w:rPr>
          <w:rFonts w:ascii="E+H Sans" w:hAnsi="E+H Sans" w:cs="Arial"/>
          <w:b/>
          <w:sz w:val="22"/>
          <w:szCs w:val="22"/>
        </w:rPr>
        <w:t>ADJUSTING</w:t>
      </w:r>
    </w:p>
    <w:p w:rsidR="008A1B4F" w:rsidRPr="004F7C56" w:rsidRDefault="008A1B4F" w:rsidP="001E3D0C">
      <w:pPr>
        <w:spacing w:after="120"/>
        <w:ind w:left="720" w:right="-720"/>
        <w:jc w:val="both"/>
        <w:rPr>
          <w:rFonts w:ascii="E+H Sans" w:hAnsi="E+H Sans" w:cs="Arial"/>
          <w:b/>
          <w:sz w:val="22"/>
          <w:szCs w:val="22"/>
        </w:rPr>
      </w:pPr>
      <w:r w:rsidRPr="004F7C56">
        <w:rPr>
          <w:rFonts w:ascii="E+H Sans" w:hAnsi="E+H Sans" w:cs="Arial"/>
          <w:sz w:val="22"/>
          <w:szCs w:val="22"/>
        </w:rPr>
        <w:t xml:space="preserve">A. </w:t>
      </w:r>
      <w:r w:rsidR="00CA6AF9" w:rsidRPr="004F7C56">
        <w:rPr>
          <w:rFonts w:ascii="E+H Sans" w:hAnsi="E+H Sans" w:cs="Arial"/>
          <w:sz w:val="22"/>
          <w:szCs w:val="22"/>
        </w:rPr>
        <w:tab/>
      </w:r>
      <w:r w:rsidRPr="004F7C56">
        <w:rPr>
          <w:rFonts w:ascii="E+H Sans" w:hAnsi="E+H Sans" w:cs="Arial"/>
          <w:sz w:val="22"/>
          <w:szCs w:val="22"/>
        </w:rPr>
        <w:t>Verify factory calibration of all instruments in accordance with the Manufacturer’s instructions.</w:t>
      </w:r>
    </w:p>
    <w:p w:rsidR="008A1B4F" w:rsidRPr="004F7C56" w:rsidRDefault="008A1B4F" w:rsidP="00F8349E">
      <w:pPr>
        <w:spacing w:after="120"/>
        <w:ind w:right="-720"/>
        <w:jc w:val="both"/>
        <w:rPr>
          <w:rFonts w:ascii="E+H Sans" w:hAnsi="E+H Sans" w:cs="Arial"/>
          <w:b/>
          <w:sz w:val="22"/>
          <w:szCs w:val="22"/>
        </w:rPr>
      </w:pPr>
    </w:p>
    <w:p w:rsidR="008A1B4F" w:rsidRPr="004F7C56" w:rsidRDefault="00731301" w:rsidP="00CA6AF9">
      <w:pPr>
        <w:pStyle w:val="ListParagraph"/>
        <w:numPr>
          <w:ilvl w:val="1"/>
          <w:numId w:val="21"/>
        </w:numPr>
        <w:spacing w:after="120"/>
        <w:ind w:right="-720"/>
        <w:jc w:val="both"/>
        <w:rPr>
          <w:rFonts w:ascii="E+H Sans" w:hAnsi="E+H Sans" w:cs="Arial"/>
          <w:b/>
          <w:sz w:val="22"/>
          <w:szCs w:val="22"/>
        </w:rPr>
      </w:pPr>
      <w:r w:rsidRPr="004F7C56">
        <w:rPr>
          <w:rFonts w:ascii="E+H Sans" w:hAnsi="E+H Sans" w:cs="Arial"/>
          <w:b/>
          <w:sz w:val="22"/>
          <w:szCs w:val="22"/>
        </w:rPr>
        <w:t>P</w:t>
      </w:r>
      <w:r w:rsidR="008A1B4F" w:rsidRPr="004F7C56">
        <w:rPr>
          <w:rFonts w:ascii="E+H Sans" w:hAnsi="E+H Sans" w:cs="Arial"/>
          <w:b/>
          <w:sz w:val="22"/>
          <w:szCs w:val="22"/>
        </w:rPr>
        <w:t>ROTECTION</w:t>
      </w:r>
    </w:p>
    <w:p w:rsidR="008A1B4F" w:rsidRPr="004F7C56" w:rsidRDefault="008A1B4F" w:rsidP="001E3D0C">
      <w:pPr>
        <w:pStyle w:val="ListParagraph"/>
        <w:numPr>
          <w:ilvl w:val="0"/>
          <w:numId w:val="23"/>
        </w:numPr>
        <w:tabs>
          <w:tab w:val="left" w:pos="720"/>
        </w:tabs>
        <w:spacing w:after="120"/>
        <w:ind w:left="720" w:firstLine="0"/>
        <w:jc w:val="both"/>
        <w:outlineLvl w:val="2"/>
        <w:rPr>
          <w:rFonts w:ascii="E+H Sans" w:hAnsi="E+H Sans" w:cs="Arial"/>
          <w:snapToGrid w:val="0"/>
          <w:sz w:val="22"/>
          <w:szCs w:val="22"/>
        </w:rPr>
      </w:pPr>
      <w:r w:rsidRPr="004F7C56">
        <w:rPr>
          <w:rFonts w:ascii="E+H Sans" w:hAnsi="E+H Sans" w:cs="Arial"/>
          <w:snapToGrid w:val="0"/>
          <w:sz w:val="22"/>
          <w:szCs w:val="22"/>
        </w:rPr>
        <w:t>All instruments shall be fully protected after installation and before commissioning. Replace any instruments damaged before commissioning:</w:t>
      </w:r>
    </w:p>
    <w:p w:rsidR="008A1B4F" w:rsidRPr="004F7C56" w:rsidRDefault="008A1B4F" w:rsidP="00CA6AF9">
      <w:pPr>
        <w:pStyle w:val="ListParagraph"/>
        <w:numPr>
          <w:ilvl w:val="3"/>
          <w:numId w:val="23"/>
        </w:numPr>
        <w:tabs>
          <w:tab w:val="num" w:pos="2880"/>
        </w:tabs>
        <w:spacing w:after="120"/>
        <w:ind w:left="2160" w:hanging="720"/>
        <w:jc w:val="both"/>
        <w:outlineLvl w:val="3"/>
        <w:rPr>
          <w:rFonts w:ascii="E+H Sans" w:hAnsi="E+H Sans" w:cs="Arial"/>
          <w:snapToGrid w:val="0"/>
          <w:sz w:val="22"/>
          <w:szCs w:val="22"/>
        </w:rPr>
      </w:pPr>
      <w:r w:rsidRPr="004F7C56">
        <w:rPr>
          <w:rFonts w:ascii="E+H Sans" w:hAnsi="E+H Sans" w:cs="Arial"/>
          <w:snapToGrid w:val="0"/>
          <w:sz w:val="22"/>
          <w:szCs w:val="22"/>
        </w:rPr>
        <w:t>The ENGINEER shall be the sole party responsible for determining the corrective measures</w:t>
      </w:r>
    </w:p>
    <w:p w:rsidR="008A1B4F" w:rsidRPr="004F7C56" w:rsidRDefault="008A1B4F" w:rsidP="00F8349E">
      <w:pPr>
        <w:spacing w:after="120"/>
        <w:ind w:right="-720"/>
        <w:jc w:val="both"/>
        <w:rPr>
          <w:rFonts w:ascii="E+H Sans" w:hAnsi="E+H Sans" w:cs="Arial"/>
          <w:b/>
          <w:sz w:val="22"/>
          <w:szCs w:val="22"/>
        </w:rPr>
      </w:pPr>
    </w:p>
    <w:p w:rsidR="00F86195" w:rsidRPr="004F7C56" w:rsidRDefault="00F86195" w:rsidP="00F8349E">
      <w:pPr>
        <w:spacing w:after="120"/>
        <w:ind w:right="-720"/>
        <w:jc w:val="both"/>
        <w:rPr>
          <w:rFonts w:ascii="E+H Sans" w:hAnsi="E+H Sans" w:cs="Arial"/>
          <w:sz w:val="22"/>
          <w:szCs w:val="22"/>
        </w:rPr>
      </w:pPr>
    </w:p>
    <w:p w:rsidR="00F86195" w:rsidRPr="004F7C56" w:rsidRDefault="00F86195" w:rsidP="00F8349E">
      <w:pPr>
        <w:spacing w:after="120"/>
        <w:ind w:right="-720"/>
        <w:jc w:val="both"/>
        <w:rPr>
          <w:rFonts w:ascii="E+H Sans" w:hAnsi="E+H Sans" w:cs="Arial"/>
          <w:sz w:val="22"/>
          <w:szCs w:val="22"/>
        </w:rPr>
      </w:pPr>
    </w:p>
    <w:p w:rsidR="00F86195" w:rsidRPr="004F7C56" w:rsidRDefault="00F86195" w:rsidP="00F8349E">
      <w:pPr>
        <w:spacing w:after="120"/>
        <w:ind w:right="-720"/>
        <w:jc w:val="both"/>
        <w:rPr>
          <w:rFonts w:ascii="E+H Sans" w:hAnsi="E+H Sans" w:cs="Arial"/>
          <w:sz w:val="22"/>
          <w:szCs w:val="22"/>
        </w:rPr>
      </w:pPr>
    </w:p>
    <w:p w:rsidR="00F86195" w:rsidRPr="004F7C56" w:rsidRDefault="00F86195" w:rsidP="00F8349E">
      <w:pPr>
        <w:spacing w:after="120"/>
        <w:ind w:right="-720"/>
        <w:jc w:val="both"/>
        <w:rPr>
          <w:rFonts w:ascii="E+H Sans" w:hAnsi="E+H Sans" w:cs="Arial"/>
          <w:sz w:val="22"/>
          <w:szCs w:val="22"/>
        </w:rPr>
      </w:pPr>
    </w:p>
    <w:p w:rsidR="00F86195" w:rsidRPr="004F7C56" w:rsidRDefault="00F86195" w:rsidP="00F8349E">
      <w:pPr>
        <w:spacing w:after="120"/>
        <w:ind w:right="-720"/>
        <w:jc w:val="both"/>
        <w:rPr>
          <w:rFonts w:ascii="E+H Sans" w:hAnsi="E+H Sans" w:cs="Arial"/>
          <w:sz w:val="22"/>
          <w:szCs w:val="22"/>
        </w:rPr>
      </w:pPr>
    </w:p>
    <w:p w:rsidR="009D570C" w:rsidRPr="004F7C56" w:rsidRDefault="009D570C" w:rsidP="00F8349E">
      <w:pPr>
        <w:spacing w:after="120"/>
        <w:jc w:val="both"/>
        <w:rPr>
          <w:rFonts w:ascii="E+H Sans" w:hAnsi="E+H Sans" w:cs="Arial"/>
          <w:sz w:val="22"/>
          <w:szCs w:val="22"/>
        </w:rPr>
      </w:pPr>
    </w:p>
    <w:sectPr w:rsidR="009D570C" w:rsidRPr="004F7C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E+H Sans">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171"/>
        </w:tabs>
        <w:ind w:left="1171"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1" w15:restartNumberingAfterBreak="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D9E1E7A"/>
    <w:multiLevelType w:val="hybridMultilevel"/>
    <w:tmpl w:val="0B6A4D7A"/>
    <w:lvl w:ilvl="0" w:tplc="C8109550">
      <w:start w:val="1"/>
      <w:numFmt w:val="upperLetter"/>
      <w:lvlText w:val="%1."/>
      <w:lvlJc w:val="left"/>
      <w:pPr>
        <w:tabs>
          <w:tab w:val="num" w:pos="720"/>
        </w:tabs>
        <w:ind w:left="720" w:hanging="360"/>
      </w:pPr>
      <w:rPr>
        <w:rFonts w:hint="default"/>
        <w:b w:val="0"/>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5A2C06"/>
    <w:multiLevelType w:val="hybridMultilevel"/>
    <w:tmpl w:val="D71E2D7E"/>
    <w:lvl w:ilvl="0" w:tplc="B6DA3CE6">
      <w:start w:val="1"/>
      <w:numFmt w:val="upperLetter"/>
      <w:lvlText w:val="%1."/>
      <w:lvlJc w:val="left"/>
      <w:pPr>
        <w:ind w:left="720" w:hanging="360"/>
      </w:pPr>
      <w:rPr>
        <w:rFonts w:ascii="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A939E0"/>
    <w:multiLevelType w:val="multilevel"/>
    <w:tmpl w:val="2A3ECFBE"/>
    <w:lvl w:ilvl="0">
      <w:start w:val="1"/>
      <w:numFmt w:val="decimal"/>
      <w:lvlText w:val="%1"/>
      <w:lvlJc w:val="left"/>
      <w:pPr>
        <w:ind w:left="420" w:hanging="420"/>
      </w:pPr>
      <w:rPr>
        <w:rFonts w:hint="default"/>
      </w:rPr>
    </w:lvl>
    <w:lvl w:ilvl="1">
      <w:start w:val="4"/>
      <w:numFmt w:val="decimalZero"/>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5" w15:restartNumberingAfterBreak="0">
    <w:nsid w:val="231508D9"/>
    <w:multiLevelType w:val="hybridMultilevel"/>
    <w:tmpl w:val="2BE4541C"/>
    <w:lvl w:ilvl="0" w:tplc="276220A2">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7" w15:restartNumberingAfterBreak="0">
    <w:nsid w:val="32424711"/>
    <w:multiLevelType w:val="hybridMultilevel"/>
    <w:tmpl w:val="F3ACC36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82D5B0C"/>
    <w:multiLevelType w:val="hybridMultilevel"/>
    <w:tmpl w:val="29B8C458"/>
    <w:lvl w:ilvl="0" w:tplc="0514336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39441D2"/>
    <w:multiLevelType w:val="hybridMultilevel"/>
    <w:tmpl w:val="39B8B402"/>
    <w:lvl w:ilvl="0" w:tplc="35B26CBA">
      <w:start w:val="1"/>
      <w:numFmt w:val="upperLetter"/>
      <w:lvlText w:val="%1."/>
      <w:lvlJc w:val="left"/>
      <w:pPr>
        <w:tabs>
          <w:tab w:val="num" w:pos="7545"/>
        </w:tabs>
        <w:ind w:left="7545" w:hanging="645"/>
      </w:pPr>
      <w:rPr>
        <w:rFonts w:hint="default"/>
        <w:b w:val="0"/>
      </w:rPr>
    </w:lvl>
    <w:lvl w:ilvl="1" w:tplc="04090019" w:tentative="1">
      <w:start w:val="1"/>
      <w:numFmt w:val="lowerLetter"/>
      <w:lvlText w:val="%2."/>
      <w:lvlJc w:val="left"/>
      <w:pPr>
        <w:tabs>
          <w:tab w:val="num" w:pos="7980"/>
        </w:tabs>
        <w:ind w:left="7980" w:hanging="360"/>
      </w:pPr>
    </w:lvl>
    <w:lvl w:ilvl="2" w:tplc="0409001B" w:tentative="1">
      <w:start w:val="1"/>
      <w:numFmt w:val="lowerRoman"/>
      <w:lvlText w:val="%3."/>
      <w:lvlJc w:val="right"/>
      <w:pPr>
        <w:tabs>
          <w:tab w:val="num" w:pos="8700"/>
        </w:tabs>
        <w:ind w:left="8700" w:hanging="180"/>
      </w:pPr>
    </w:lvl>
    <w:lvl w:ilvl="3" w:tplc="0409000F" w:tentative="1">
      <w:start w:val="1"/>
      <w:numFmt w:val="decimal"/>
      <w:lvlText w:val="%4."/>
      <w:lvlJc w:val="left"/>
      <w:pPr>
        <w:tabs>
          <w:tab w:val="num" w:pos="9420"/>
        </w:tabs>
        <w:ind w:left="9420" w:hanging="360"/>
      </w:pPr>
    </w:lvl>
    <w:lvl w:ilvl="4" w:tplc="04090019" w:tentative="1">
      <w:start w:val="1"/>
      <w:numFmt w:val="lowerLetter"/>
      <w:lvlText w:val="%5."/>
      <w:lvlJc w:val="left"/>
      <w:pPr>
        <w:tabs>
          <w:tab w:val="num" w:pos="10140"/>
        </w:tabs>
        <w:ind w:left="10140" w:hanging="360"/>
      </w:pPr>
    </w:lvl>
    <w:lvl w:ilvl="5" w:tplc="0409001B" w:tentative="1">
      <w:start w:val="1"/>
      <w:numFmt w:val="lowerRoman"/>
      <w:lvlText w:val="%6."/>
      <w:lvlJc w:val="right"/>
      <w:pPr>
        <w:tabs>
          <w:tab w:val="num" w:pos="10860"/>
        </w:tabs>
        <w:ind w:left="10860" w:hanging="180"/>
      </w:pPr>
    </w:lvl>
    <w:lvl w:ilvl="6" w:tplc="0409000F" w:tentative="1">
      <w:start w:val="1"/>
      <w:numFmt w:val="decimal"/>
      <w:lvlText w:val="%7."/>
      <w:lvlJc w:val="left"/>
      <w:pPr>
        <w:tabs>
          <w:tab w:val="num" w:pos="11580"/>
        </w:tabs>
        <w:ind w:left="11580" w:hanging="360"/>
      </w:pPr>
    </w:lvl>
    <w:lvl w:ilvl="7" w:tplc="04090019" w:tentative="1">
      <w:start w:val="1"/>
      <w:numFmt w:val="lowerLetter"/>
      <w:lvlText w:val="%8."/>
      <w:lvlJc w:val="left"/>
      <w:pPr>
        <w:tabs>
          <w:tab w:val="num" w:pos="12300"/>
        </w:tabs>
        <w:ind w:left="12300" w:hanging="360"/>
      </w:pPr>
    </w:lvl>
    <w:lvl w:ilvl="8" w:tplc="0409001B" w:tentative="1">
      <w:start w:val="1"/>
      <w:numFmt w:val="lowerRoman"/>
      <w:lvlText w:val="%9."/>
      <w:lvlJc w:val="right"/>
      <w:pPr>
        <w:tabs>
          <w:tab w:val="num" w:pos="13020"/>
        </w:tabs>
        <w:ind w:left="13020" w:hanging="180"/>
      </w:pPr>
    </w:lvl>
  </w:abstractNum>
  <w:abstractNum w:abstractNumId="10" w15:restartNumberingAfterBreak="0">
    <w:nsid w:val="4450685E"/>
    <w:multiLevelType w:val="multilevel"/>
    <w:tmpl w:val="3F90E72A"/>
    <w:lvl w:ilvl="0">
      <w:start w:val="1"/>
      <w:numFmt w:val="decimal"/>
      <w:lvlText w:val="%1"/>
      <w:lvlJc w:val="left"/>
      <w:pPr>
        <w:ind w:left="420" w:hanging="420"/>
      </w:pPr>
      <w:rPr>
        <w:rFonts w:hint="default"/>
      </w:rPr>
    </w:lvl>
    <w:lvl w:ilvl="1">
      <w:start w:val="6"/>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84C426E"/>
    <w:multiLevelType w:val="multilevel"/>
    <w:tmpl w:val="80385EF6"/>
    <w:lvl w:ilvl="0">
      <w:start w:val="3"/>
      <w:numFmt w:val="decimal"/>
      <w:lvlText w:val="%1"/>
      <w:lvlJc w:val="left"/>
      <w:pPr>
        <w:ind w:left="420" w:hanging="420"/>
      </w:pPr>
      <w:rPr>
        <w:rFonts w:hint="default"/>
      </w:rPr>
    </w:lvl>
    <w:lvl w:ilvl="1">
      <w:start w:val="5"/>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94A67AB"/>
    <w:multiLevelType w:val="hybridMultilevel"/>
    <w:tmpl w:val="EA2ACAB8"/>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39F35BB"/>
    <w:multiLevelType w:val="singleLevel"/>
    <w:tmpl w:val="B91E5FDA"/>
    <w:lvl w:ilvl="0">
      <w:start w:val="1"/>
      <w:numFmt w:val="upperLetter"/>
      <w:lvlText w:val="%1."/>
      <w:lvlJc w:val="left"/>
      <w:pPr>
        <w:tabs>
          <w:tab w:val="num" w:pos="724"/>
        </w:tabs>
        <w:ind w:left="724" w:hanging="480"/>
      </w:pPr>
    </w:lvl>
  </w:abstractNum>
  <w:abstractNum w:abstractNumId="15" w15:restartNumberingAfterBreak="0">
    <w:nsid w:val="57B5781F"/>
    <w:multiLevelType w:val="multilevel"/>
    <w:tmpl w:val="98D242C4"/>
    <w:lvl w:ilvl="0">
      <w:start w:val="1"/>
      <w:numFmt w:val="decimal"/>
      <w:lvlText w:val="%1"/>
      <w:lvlJc w:val="left"/>
      <w:pPr>
        <w:ind w:left="420" w:hanging="420"/>
      </w:pPr>
      <w:rPr>
        <w:rFonts w:hint="default"/>
        <w:b w:val="0"/>
      </w:rPr>
    </w:lvl>
    <w:lvl w:ilvl="1">
      <w:start w:val="4"/>
      <w:numFmt w:val="decimalZero"/>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60EF0167"/>
    <w:multiLevelType w:val="hybridMultilevel"/>
    <w:tmpl w:val="1FDC7FC6"/>
    <w:lvl w:ilvl="0" w:tplc="2E5A798A">
      <w:start w:val="1"/>
      <w:numFmt w:val="upperLetter"/>
      <w:lvlText w:val="%1."/>
      <w:lvlJc w:val="left"/>
      <w:pPr>
        <w:tabs>
          <w:tab w:val="num" w:pos="900"/>
        </w:tabs>
        <w:ind w:left="900" w:hanging="360"/>
      </w:pPr>
      <w:rPr>
        <w:b w:val="0"/>
      </w:rPr>
    </w:lvl>
    <w:lvl w:ilvl="1" w:tplc="65A4AB6C">
      <w:start w:val="1"/>
      <w:numFmt w:val="upperLetter"/>
      <w:lvlText w:val="%2."/>
      <w:lvlJc w:val="left"/>
      <w:pPr>
        <w:ind w:left="1440" w:hanging="360"/>
      </w:pPr>
      <w:rPr>
        <w:rFonts w:hint="default"/>
      </w:r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D2B4B4B"/>
    <w:multiLevelType w:val="hybridMultilevel"/>
    <w:tmpl w:val="E228BBA2"/>
    <w:lvl w:ilvl="0" w:tplc="AD4E36D4">
      <w:start w:val="1"/>
      <w:numFmt w:val="upperLetter"/>
      <w:lvlText w:val="%1."/>
      <w:lvlJc w:val="left"/>
      <w:pPr>
        <w:tabs>
          <w:tab w:val="num" w:pos="720"/>
        </w:tabs>
        <w:ind w:left="720" w:hanging="360"/>
      </w:pPr>
      <w:rPr>
        <w:rFonts w:ascii="Calibri" w:eastAsia="Times New Roman" w:hAnsi="Calibri" w:cs="Arial"/>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0484353"/>
    <w:multiLevelType w:val="hybridMultilevel"/>
    <w:tmpl w:val="16505A7C"/>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CD5E09D6">
      <w:start w:val="1"/>
      <w:numFmt w:val="decimal"/>
      <w:lvlText w:val="%4."/>
      <w:lvlJc w:val="left"/>
      <w:pPr>
        <w:tabs>
          <w:tab w:val="num" w:pos="1800"/>
        </w:tabs>
        <w:ind w:left="1800" w:hanging="360"/>
      </w:pPr>
      <w:rPr>
        <w:rFonts w:ascii="Calibri" w:eastAsia="Times New Roman" w:hAnsi="Calibri" w:cs="Arial"/>
        <w:b w:val="0"/>
      </w:rPr>
    </w:lvl>
    <w:lvl w:ilvl="4" w:tplc="04090019">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720C05B2"/>
    <w:multiLevelType w:val="multilevel"/>
    <w:tmpl w:val="67021ABA"/>
    <w:lvl w:ilvl="0">
      <w:start w:val="1"/>
      <w:numFmt w:val="decimal"/>
      <w:lvlText w:val="%1"/>
      <w:lvlJc w:val="left"/>
      <w:pPr>
        <w:ind w:left="420" w:hanging="420"/>
      </w:pPr>
      <w:rPr>
        <w:rFonts w:hint="default"/>
      </w:rPr>
    </w:lvl>
    <w:lvl w:ilvl="1">
      <w:start w:val="4"/>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6428CC"/>
    <w:multiLevelType w:val="hybridMultilevel"/>
    <w:tmpl w:val="B5AAE5D4"/>
    <w:lvl w:ilvl="0" w:tplc="2E5A798A">
      <w:start w:val="1"/>
      <w:numFmt w:val="upperLetter"/>
      <w:lvlText w:val="%1."/>
      <w:lvlJc w:val="left"/>
      <w:pPr>
        <w:tabs>
          <w:tab w:val="num" w:pos="1800"/>
        </w:tabs>
        <w:ind w:left="1800" w:hanging="360"/>
      </w:pPr>
      <w:rPr>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1" w15:restartNumberingAfterBreak="0">
    <w:nsid w:val="76AF5773"/>
    <w:multiLevelType w:val="hybridMultilevel"/>
    <w:tmpl w:val="A5D4605E"/>
    <w:lvl w:ilvl="0" w:tplc="8ED64DD4">
      <w:start w:val="1"/>
      <w:numFmt w:val="upperLetter"/>
      <w:lvlText w:val="%1."/>
      <w:lvlJc w:val="left"/>
      <w:pPr>
        <w:ind w:left="1170" w:hanging="360"/>
      </w:pPr>
      <w:rPr>
        <w:rFonts w:ascii="Calibri" w:hAnsi="Calibri" w:cs="Times New Roman"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7A667F6A"/>
    <w:multiLevelType w:val="hybridMultilevel"/>
    <w:tmpl w:val="B8541BAE"/>
    <w:lvl w:ilvl="0" w:tplc="2E5A798A">
      <w:start w:val="1"/>
      <w:numFmt w:val="upperLetter"/>
      <w:lvlText w:val="%1."/>
      <w:lvlJc w:val="left"/>
      <w:pPr>
        <w:tabs>
          <w:tab w:val="num" w:pos="1800"/>
        </w:tabs>
        <w:ind w:left="1800" w:hanging="360"/>
      </w:pPr>
      <w:rPr>
        <w:b w:val="0"/>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4"/>
    <w:lvlOverride w:ilvl="0">
      <w:startOverride w:val="1"/>
    </w:lvlOverride>
  </w:num>
  <w:num w:numId="2">
    <w:abstractNumId w:val="3"/>
  </w:num>
  <w:num w:numId="3">
    <w:abstractNumId w:val="7"/>
  </w:num>
  <w:num w:numId="4">
    <w:abstractNumId w:val="0"/>
  </w:num>
  <w:num w:numId="5">
    <w:abstractNumId w:val="2"/>
  </w:num>
  <w:num w:numId="6">
    <w:abstractNumId w:val="9"/>
  </w:num>
  <w:num w:numId="7">
    <w:abstractNumId w:val="11"/>
  </w:num>
  <w:num w:numId="8">
    <w:abstractNumId w:val="10"/>
  </w:num>
  <w:num w:numId="9">
    <w:abstractNumId w:val="5"/>
  </w:num>
  <w:num w:numId="10">
    <w:abstractNumId w:val="20"/>
  </w:num>
  <w:num w:numId="11">
    <w:abstractNumId w:val="16"/>
  </w:num>
  <w:num w:numId="12">
    <w:abstractNumId w:val="18"/>
  </w:num>
  <w:num w:numId="13">
    <w:abstractNumId w:val="6"/>
  </w:num>
  <w:num w:numId="14">
    <w:abstractNumId w:val="17"/>
  </w:num>
  <w:num w:numId="15">
    <w:abstractNumId w:val="22"/>
  </w:num>
  <w:num w:numId="16">
    <w:abstractNumId w:val="21"/>
  </w:num>
  <w:num w:numId="17">
    <w:abstractNumId w:val="19"/>
  </w:num>
  <w:num w:numId="18">
    <w:abstractNumId w:val="4"/>
  </w:num>
  <w:num w:numId="19">
    <w:abstractNumId w:val="15"/>
  </w:num>
  <w:num w:numId="20">
    <w:abstractNumId w:val="1"/>
  </w:num>
  <w:num w:numId="21">
    <w:abstractNumId w:val="12"/>
  </w:num>
  <w:num w:numId="22">
    <w:abstractNumId w:val="13"/>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42F"/>
    <w:rsid w:val="00010638"/>
    <w:rsid w:val="00063B2E"/>
    <w:rsid w:val="00066271"/>
    <w:rsid w:val="000B3DFF"/>
    <w:rsid w:val="000C01B7"/>
    <w:rsid w:val="000E0710"/>
    <w:rsid w:val="000F711E"/>
    <w:rsid w:val="000F79C3"/>
    <w:rsid w:val="00104C97"/>
    <w:rsid w:val="001225A7"/>
    <w:rsid w:val="00152370"/>
    <w:rsid w:val="00167B3D"/>
    <w:rsid w:val="00184312"/>
    <w:rsid w:val="00197C3D"/>
    <w:rsid w:val="001A57BE"/>
    <w:rsid w:val="001A5D15"/>
    <w:rsid w:val="001B3CDF"/>
    <w:rsid w:val="001C1AFD"/>
    <w:rsid w:val="001D20B3"/>
    <w:rsid w:val="001D27C7"/>
    <w:rsid w:val="001E1B92"/>
    <w:rsid w:val="001E3D0C"/>
    <w:rsid w:val="00216591"/>
    <w:rsid w:val="00221D72"/>
    <w:rsid w:val="00223F37"/>
    <w:rsid w:val="00245A1B"/>
    <w:rsid w:val="002531D7"/>
    <w:rsid w:val="002648BF"/>
    <w:rsid w:val="00271D64"/>
    <w:rsid w:val="00272767"/>
    <w:rsid w:val="00283CDF"/>
    <w:rsid w:val="00292347"/>
    <w:rsid w:val="00294A01"/>
    <w:rsid w:val="00294EA4"/>
    <w:rsid w:val="002B4767"/>
    <w:rsid w:val="002C4E34"/>
    <w:rsid w:val="002F52A4"/>
    <w:rsid w:val="003016C8"/>
    <w:rsid w:val="00316BD3"/>
    <w:rsid w:val="00335BF1"/>
    <w:rsid w:val="00340370"/>
    <w:rsid w:val="0035042F"/>
    <w:rsid w:val="003579B2"/>
    <w:rsid w:val="0036082C"/>
    <w:rsid w:val="003618CD"/>
    <w:rsid w:val="003619F3"/>
    <w:rsid w:val="00394431"/>
    <w:rsid w:val="003B7543"/>
    <w:rsid w:val="003C2C5D"/>
    <w:rsid w:val="003D7BDE"/>
    <w:rsid w:val="003E5742"/>
    <w:rsid w:val="004201D8"/>
    <w:rsid w:val="00427AAE"/>
    <w:rsid w:val="004369AF"/>
    <w:rsid w:val="00440967"/>
    <w:rsid w:val="00443B76"/>
    <w:rsid w:val="00444243"/>
    <w:rsid w:val="00464E81"/>
    <w:rsid w:val="004746EB"/>
    <w:rsid w:val="004754C9"/>
    <w:rsid w:val="00476276"/>
    <w:rsid w:val="00476D5A"/>
    <w:rsid w:val="004D2CD0"/>
    <w:rsid w:val="004E7C49"/>
    <w:rsid w:val="004F7C56"/>
    <w:rsid w:val="00511CA1"/>
    <w:rsid w:val="00530A2D"/>
    <w:rsid w:val="0054187C"/>
    <w:rsid w:val="00557A2F"/>
    <w:rsid w:val="00591996"/>
    <w:rsid w:val="005A44B5"/>
    <w:rsid w:val="005B4176"/>
    <w:rsid w:val="005B54AA"/>
    <w:rsid w:val="005C162B"/>
    <w:rsid w:val="005C357C"/>
    <w:rsid w:val="005D4A3C"/>
    <w:rsid w:val="005D6D29"/>
    <w:rsid w:val="00631FDB"/>
    <w:rsid w:val="0063614D"/>
    <w:rsid w:val="006525AE"/>
    <w:rsid w:val="0067168A"/>
    <w:rsid w:val="00680383"/>
    <w:rsid w:val="006B0CED"/>
    <w:rsid w:val="006B64F3"/>
    <w:rsid w:val="006B6A58"/>
    <w:rsid w:val="006B730B"/>
    <w:rsid w:val="006E3175"/>
    <w:rsid w:val="0070319A"/>
    <w:rsid w:val="00723BFB"/>
    <w:rsid w:val="00731301"/>
    <w:rsid w:val="0073224D"/>
    <w:rsid w:val="00735E07"/>
    <w:rsid w:val="00736DD7"/>
    <w:rsid w:val="00744749"/>
    <w:rsid w:val="0076230A"/>
    <w:rsid w:val="007640CA"/>
    <w:rsid w:val="00781B75"/>
    <w:rsid w:val="007912B7"/>
    <w:rsid w:val="007C16C4"/>
    <w:rsid w:val="007C1BB9"/>
    <w:rsid w:val="00807667"/>
    <w:rsid w:val="008102CD"/>
    <w:rsid w:val="008221F5"/>
    <w:rsid w:val="00833C6E"/>
    <w:rsid w:val="00846056"/>
    <w:rsid w:val="00851A2C"/>
    <w:rsid w:val="00860729"/>
    <w:rsid w:val="00862FA0"/>
    <w:rsid w:val="00891A51"/>
    <w:rsid w:val="008960BF"/>
    <w:rsid w:val="008A1B4F"/>
    <w:rsid w:val="008E6C55"/>
    <w:rsid w:val="008E7E6F"/>
    <w:rsid w:val="008F72C6"/>
    <w:rsid w:val="00921485"/>
    <w:rsid w:val="00924723"/>
    <w:rsid w:val="009273B1"/>
    <w:rsid w:val="009662E6"/>
    <w:rsid w:val="009711F6"/>
    <w:rsid w:val="00974B40"/>
    <w:rsid w:val="009A5026"/>
    <w:rsid w:val="009B6A0D"/>
    <w:rsid w:val="009C6E6A"/>
    <w:rsid w:val="009D570C"/>
    <w:rsid w:val="00A208FC"/>
    <w:rsid w:val="00A55EBF"/>
    <w:rsid w:val="00A567C6"/>
    <w:rsid w:val="00A71E04"/>
    <w:rsid w:val="00A83E4F"/>
    <w:rsid w:val="00AB0E1C"/>
    <w:rsid w:val="00AB3438"/>
    <w:rsid w:val="00AC7CDD"/>
    <w:rsid w:val="00AE4320"/>
    <w:rsid w:val="00AF0ED2"/>
    <w:rsid w:val="00B056D5"/>
    <w:rsid w:val="00B22684"/>
    <w:rsid w:val="00B82633"/>
    <w:rsid w:val="00BC418D"/>
    <w:rsid w:val="00C50884"/>
    <w:rsid w:val="00C7282D"/>
    <w:rsid w:val="00C82ED6"/>
    <w:rsid w:val="00CA34F0"/>
    <w:rsid w:val="00CA3D95"/>
    <w:rsid w:val="00CA5607"/>
    <w:rsid w:val="00CA6787"/>
    <w:rsid w:val="00CA6AF9"/>
    <w:rsid w:val="00CF0F34"/>
    <w:rsid w:val="00CF135D"/>
    <w:rsid w:val="00D30B30"/>
    <w:rsid w:val="00D63D2A"/>
    <w:rsid w:val="00DA187B"/>
    <w:rsid w:val="00DC1721"/>
    <w:rsid w:val="00DE0FAD"/>
    <w:rsid w:val="00DE19BD"/>
    <w:rsid w:val="00DE4A70"/>
    <w:rsid w:val="00DF7ECA"/>
    <w:rsid w:val="00E04910"/>
    <w:rsid w:val="00E10EF4"/>
    <w:rsid w:val="00E24EA8"/>
    <w:rsid w:val="00E41BE6"/>
    <w:rsid w:val="00E54B2D"/>
    <w:rsid w:val="00E558AB"/>
    <w:rsid w:val="00E60416"/>
    <w:rsid w:val="00E96B34"/>
    <w:rsid w:val="00EB12C4"/>
    <w:rsid w:val="00ED5219"/>
    <w:rsid w:val="00EE0689"/>
    <w:rsid w:val="00F07298"/>
    <w:rsid w:val="00F111F9"/>
    <w:rsid w:val="00F11A64"/>
    <w:rsid w:val="00F1762C"/>
    <w:rsid w:val="00F353AC"/>
    <w:rsid w:val="00F447F9"/>
    <w:rsid w:val="00F8349E"/>
    <w:rsid w:val="00F86195"/>
    <w:rsid w:val="00F87EC3"/>
    <w:rsid w:val="00FA38E4"/>
    <w:rsid w:val="00FB4909"/>
    <w:rsid w:val="00FD0686"/>
    <w:rsid w:val="00FD6DFF"/>
    <w:rsid w:val="00FD7E35"/>
    <w:rsid w:val="00FF64CE"/>
    <w:rsid w:val="00FF6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D82708B6-61DB-4C6A-883E-A32D068C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57BE"/>
    <w:rPr>
      <w:sz w:val="24"/>
      <w:szCs w:val="24"/>
    </w:rPr>
  </w:style>
  <w:style w:type="paragraph" w:styleId="Heading1">
    <w:name w:val="heading 1"/>
    <w:basedOn w:val="Normal"/>
    <w:next w:val="Normal"/>
    <w:qFormat/>
    <w:rsid w:val="001A57BE"/>
    <w:pPr>
      <w:keepNext/>
      <w:tabs>
        <w:tab w:val="left" w:pos="-1440"/>
        <w:tab w:val="left" w:pos="-720"/>
        <w:tab w:val="left" w:pos="0"/>
        <w:tab w:val="left" w:pos="2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jc w:val="both"/>
      <w:outlineLvl w:val="0"/>
    </w:pPr>
    <w:rPr>
      <w:rFonts w:ascii="Arial" w:hAnsi="Arial"/>
      <w:sz w:val="2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uh-highlight">
    <w:name w:val="euh-highlight"/>
    <w:rsid w:val="00FD7E35"/>
  </w:style>
  <w:style w:type="paragraph" w:customStyle="1" w:styleId="Legal1">
    <w:name w:val="Legal 1"/>
    <w:basedOn w:val="Normal"/>
    <w:rsid w:val="00F86195"/>
    <w:pPr>
      <w:keepNext/>
      <w:numPr>
        <w:numId w:val="4"/>
      </w:numPr>
      <w:spacing w:before="480"/>
      <w:outlineLvl w:val="0"/>
    </w:pPr>
    <w:rPr>
      <w:rFonts w:ascii="Arial" w:hAnsi="Arial"/>
      <w:b/>
      <w:snapToGrid w:val="0"/>
      <w:sz w:val="22"/>
      <w:szCs w:val="20"/>
    </w:rPr>
  </w:style>
  <w:style w:type="paragraph" w:customStyle="1" w:styleId="Legal2">
    <w:name w:val="Legal 2"/>
    <w:basedOn w:val="Normal"/>
    <w:rsid w:val="00F86195"/>
    <w:pPr>
      <w:keepNext/>
      <w:numPr>
        <w:ilvl w:val="1"/>
        <w:numId w:val="4"/>
      </w:numPr>
      <w:spacing w:before="240"/>
      <w:outlineLvl w:val="1"/>
    </w:pPr>
    <w:rPr>
      <w:rFonts w:ascii="Arial" w:hAnsi="Arial"/>
      <w:b/>
      <w:snapToGrid w:val="0"/>
      <w:sz w:val="22"/>
      <w:szCs w:val="20"/>
    </w:rPr>
  </w:style>
  <w:style w:type="paragraph" w:customStyle="1" w:styleId="Legal3">
    <w:name w:val="Legal 3"/>
    <w:basedOn w:val="Normal"/>
    <w:rsid w:val="00F86195"/>
    <w:pPr>
      <w:numPr>
        <w:ilvl w:val="2"/>
        <w:numId w:val="4"/>
      </w:numPr>
      <w:spacing w:before="240"/>
      <w:outlineLvl w:val="2"/>
    </w:pPr>
    <w:rPr>
      <w:rFonts w:ascii="Arial" w:hAnsi="Arial"/>
      <w:snapToGrid w:val="0"/>
      <w:sz w:val="22"/>
      <w:szCs w:val="20"/>
    </w:rPr>
  </w:style>
  <w:style w:type="paragraph" w:customStyle="1" w:styleId="Legal4">
    <w:name w:val="Legal 4"/>
    <w:basedOn w:val="Normal"/>
    <w:rsid w:val="00F86195"/>
    <w:pPr>
      <w:numPr>
        <w:ilvl w:val="3"/>
        <w:numId w:val="4"/>
      </w:numPr>
      <w:outlineLvl w:val="3"/>
    </w:pPr>
    <w:rPr>
      <w:rFonts w:ascii="Arial" w:hAnsi="Arial"/>
      <w:snapToGrid w:val="0"/>
      <w:sz w:val="22"/>
      <w:szCs w:val="20"/>
    </w:rPr>
  </w:style>
  <w:style w:type="paragraph" w:customStyle="1" w:styleId="Legal5">
    <w:name w:val="Legal 5"/>
    <w:basedOn w:val="Normal"/>
    <w:rsid w:val="00F86195"/>
    <w:pPr>
      <w:numPr>
        <w:ilvl w:val="4"/>
        <w:numId w:val="4"/>
      </w:numPr>
      <w:outlineLvl w:val="4"/>
    </w:pPr>
    <w:rPr>
      <w:rFonts w:ascii="Arial" w:hAnsi="Arial"/>
      <w:snapToGrid w:val="0"/>
      <w:sz w:val="22"/>
      <w:szCs w:val="20"/>
    </w:rPr>
  </w:style>
  <w:style w:type="paragraph" w:customStyle="1" w:styleId="Legal6">
    <w:name w:val="Legal 6"/>
    <w:basedOn w:val="Normal"/>
    <w:rsid w:val="00F86195"/>
    <w:pPr>
      <w:numPr>
        <w:ilvl w:val="5"/>
        <w:numId w:val="4"/>
      </w:numPr>
      <w:outlineLvl w:val="5"/>
    </w:pPr>
    <w:rPr>
      <w:rFonts w:ascii="Arial" w:hAnsi="Arial"/>
      <w:snapToGrid w:val="0"/>
      <w:sz w:val="22"/>
      <w:szCs w:val="20"/>
    </w:rPr>
  </w:style>
  <w:style w:type="paragraph" w:customStyle="1" w:styleId="Legal7">
    <w:name w:val="Legal 7"/>
    <w:basedOn w:val="Normal"/>
    <w:rsid w:val="00F86195"/>
    <w:pPr>
      <w:numPr>
        <w:ilvl w:val="6"/>
        <w:numId w:val="4"/>
      </w:numPr>
      <w:tabs>
        <w:tab w:val="center" w:pos="5040"/>
      </w:tabs>
      <w:outlineLvl w:val="6"/>
    </w:pPr>
    <w:rPr>
      <w:rFonts w:ascii="Arial" w:hAnsi="Arial"/>
      <w:snapToGrid w:val="0"/>
      <w:sz w:val="22"/>
      <w:szCs w:val="20"/>
    </w:rPr>
  </w:style>
  <w:style w:type="paragraph" w:customStyle="1" w:styleId="Legal8">
    <w:name w:val="Legal 8"/>
    <w:basedOn w:val="Normal"/>
    <w:rsid w:val="00F86195"/>
    <w:pPr>
      <w:numPr>
        <w:ilvl w:val="7"/>
        <w:numId w:val="4"/>
      </w:numPr>
      <w:tabs>
        <w:tab w:val="center" w:pos="5040"/>
      </w:tabs>
      <w:outlineLvl w:val="7"/>
    </w:pPr>
    <w:rPr>
      <w:rFonts w:ascii="Arial" w:hAnsi="Arial"/>
      <w:snapToGrid w:val="0"/>
      <w:sz w:val="22"/>
      <w:szCs w:val="20"/>
    </w:rPr>
  </w:style>
  <w:style w:type="paragraph" w:customStyle="1" w:styleId="Legal9">
    <w:name w:val="Legal 9"/>
    <w:basedOn w:val="Normal"/>
    <w:rsid w:val="00F86195"/>
    <w:pPr>
      <w:numPr>
        <w:ilvl w:val="8"/>
        <w:numId w:val="4"/>
      </w:numPr>
      <w:tabs>
        <w:tab w:val="center" w:pos="5040"/>
      </w:tabs>
      <w:outlineLvl w:val="8"/>
    </w:pPr>
    <w:rPr>
      <w:rFonts w:ascii="Arial" w:hAnsi="Arial"/>
      <w:snapToGrid w:val="0"/>
      <w:sz w:val="22"/>
      <w:szCs w:val="20"/>
    </w:rPr>
  </w:style>
  <w:style w:type="paragraph" w:styleId="ListParagraph">
    <w:name w:val="List Paragraph"/>
    <w:basedOn w:val="Normal"/>
    <w:uiPriority w:val="34"/>
    <w:qFormat/>
    <w:rsid w:val="00E6041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312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89619-82AA-4837-B6CD-39D0A1754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1355</Words>
  <Characters>7729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FLOW METERING</vt:lpstr>
    </vt:vector>
  </TitlesOfParts>
  <Company>Endress + Hauser Inc.</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FLOW METERING</dc:title>
  <dc:creator>Joe Morrison</dc:creator>
  <cp:lastModifiedBy>Sean Beeker</cp:lastModifiedBy>
  <cp:revision>2</cp:revision>
  <cp:lastPrinted>2006-04-28T19:48:00Z</cp:lastPrinted>
  <dcterms:created xsi:type="dcterms:W3CDTF">2018-02-05T19:30:00Z</dcterms:created>
  <dcterms:modified xsi:type="dcterms:W3CDTF">2018-02-05T19:30:00Z</dcterms:modified>
</cp:coreProperties>
</file>