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48181" w14:textId="77777777" w:rsidR="00166F48" w:rsidRPr="0078357A" w:rsidRDefault="00166F48" w:rsidP="00166F48">
      <w:pPr>
        <w:pStyle w:val="berschrift1"/>
        <w:spacing w:after="400"/>
      </w:pPr>
      <w:r w:rsidRPr="0078357A">
        <w:rPr>
          <w:u w:color="FA0000"/>
          <w:lang w:val="de-CH"/>
        </w:rPr>
        <w:t>Proline</w:t>
      </w:r>
      <w:r w:rsidRPr="0078357A">
        <w:rPr>
          <w:u w:color="FF0000"/>
          <w:lang w:val="de-CH"/>
        </w:rPr>
        <w:t xml:space="preserve"> </w:t>
      </w:r>
      <w:r w:rsidRPr="00EC4318">
        <w:rPr>
          <w:u w:color="FF0000"/>
          <w:lang w:val="de-CH"/>
        </w:rPr>
        <w:t>Pro</w:t>
      </w:r>
      <w:r>
        <w:rPr>
          <w:u w:color="FF0000"/>
          <w:lang w:val="de-CH"/>
        </w:rPr>
        <w:t>sonic Flow G 300/500</w:t>
      </w:r>
      <w:r w:rsidRPr="0078357A">
        <w:rPr>
          <w:lang w:val="de-CH"/>
        </w:rPr>
        <w:br/>
      </w:r>
      <w:r>
        <w:rPr>
          <w:u w:color="00FF80"/>
        </w:rPr>
        <w:t>Die Neudefinition für Prozessgasmessung</w:t>
      </w:r>
    </w:p>
    <w:p w14:paraId="14892867" w14:textId="77777777" w:rsidR="00166F48" w:rsidRPr="0078357A" w:rsidRDefault="00166F48" w:rsidP="00166F48">
      <w:pPr>
        <w:pStyle w:val="berschrift2"/>
      </w:pPr>
      <w:r w:rsidRPr="0078357A">
        <w:rPr>
          <w:u w:color="0000FF"/>
        </w:rPr>
        <w:t>D</w:t>
      </w:r>
      <w:r>
        <w:rPr>
          <w:u w:color="0000FF"/>
        </w:rPr>
        <w:t>as robuste Ultraschall-Durchflussmessgerät für Gas mit integrierten Druck- und Temperatursensoren für hochgenaue Messwerte in Echtzeit</w:t>
      </w:r>
    </w:p>
    <w:p w14:paraId="6CDFB8AE" w14:textId="53650154" w:rsidR="00166F48" w:rsidRDefault="00166F48" w:rsidP="00166F48">
      <w:pPr>
        <w:spacing w:after="0"/>
        <w:rPr>
          <w:color w:val="000000"/>
          <w:u w:color="FF0000"/>
          <w:lang w:val="de-CH"/>
        </w:rPr>
      </w:pPr>
      <w:r>
        <w:rPr>
          <w:rFonts w:ascii="E+H Serif Demi" w:hAnsi="E+H Serif Demi"/>
          <w:color w:val="000000"/>
          <w:u w:color="0000FF"/>
        </w:rPr>
        <w:t>D</w:t>
      </w:r>
      <w:r w:rsidRPr="00920FA8">
        <w:rPr>
          <w:rFonts w:ascii="E+H Serif Demi" w:hAnsi="E+H Serif Demi"/>
          <w:color w:val="000000"/>
          <w:u w:color="0000FF"/>
        </w:rPr>
        <w:t xml:space="preserve">ank modernster Bohrtechnik </w:t>
      </w:r>
      <w:r>
        <w:rPr>
          <w:rFonts w:ascii="E+H Serif Demi" w:hAnsi="E+H Serif Demi"/>
          <w:color w:val="000000"/>
          <w:u w:color="0000FF"/>
        </w:rPr>
        <w:t xml:space="preserve">werden nach wie vor </w:t>
      </w:r>
      <w:r w:rsidRPr="00920FA8">
        <w:rPr>
          <w:rFonts w:ascii="E+H Serif Demi" w:hAnsi="E+H Serif Demi"/>
          <w:color w:val="000000"/>
          <w:u w:color="0000FF"/>
        </w:rPr>
        <w:t xml:space="preserve">riesige Gasvorkommen </w:t>
      </w:r>
      <w:r>
        <w:rPr>
          <w:rFonts w:ascii="E+H Serif Demi" w:hAnsi="E+H Serif Demi"/>
          <w:color w:val="000000"/>
          <w:u w:color="0000FF"/>
        </w:rPr>
        <w:t xml:space="preserve">entdeckt und erschlossen. Es ist abzusehen, dass die </w:t>
      </w:r>
      <w:r w:rsidRPr="00A35540">
        <w:rPr>
          <w:rFonts w:ascii="E+H Serif Demi" w:hAnsi="E+H Serif Demi"/>
          <w:color w:val="000000"/>
          <w:u w:color="0000FF"/>
        </w:rPr>
        <w:t>Nachfrage nach Erdgas z.B. als Treibsto</w:t>
      </w:r>
      <w:r>
        <w:rPr>
          <w:rFonts w:ascii="E+H Serif Demi" w:hAnsi="E+H Serif Demi"/>
          <w:color w:val="000000"/>
          <w:u w:color="0000FF"/>
        </w:rPr>
        <w:t>ff oder Energie</w:t>
      </w:r>
      <w:r>
        <w:rPr>
          <w:rFonts w:ascii="E+H Serif Demi" w:hAnsi="E+H Serif Demi"/>
          <w:color w:val="000000"/>
          <w:u w:color="0000FF"/>
        </w:rPr>
        <w:softHyphen/>
        <w:t xml:space="preserve">lieferant </w:t>
      </w:r>
      <w:r w:rsidRPr="00A35540">
        <w:rPr>
          <w:rFonts w:ascii="E+H Serif Demi" w:hAnsi="E+H Serif Demi"/>
          <w:color w:val="000000"/>
          <w:u w:color="0000FF"/>
        </w:rPr>
        <w:t xml:space="preserve">künftig </w:t>
      </w:r>
      <w:r>
        <w:rPr>
          <w:rFonts w:ascii="E+H Serif Demi" w:hAnsi="E+H Serif Demi"/>
          <w:color w:val="000000"/>
          <w:u w:color="0000FF"/>
        </w:rPr>
        <w:t xml:space="preserve">weiterhin ansteigt. </w:t>
      </w:r>
      <w:r w:rsidRPr="00920FA8">
        <w:rPr>
          <w:rFonts w:ascii="E+H Serif Demi" w:hAnsi="E+H Serif Demi"/>
          <w:color w:val="000000"/>
          <w:u w:color="0000FF"/>
        </w:rPr>
        <w:t>Ob Erdgas, Prozessgas oder Gasgemische, ob im Offshore- oder Onshore-Bereich</w:t>
      </w:r>
      <w:r>
        <w:rPr>
          <w:rFonts w:ascii="E+H Serif Demi" w:hAnsi="E+H Serif Demi"/>
          <w:color w:val="000000"/>
          <w:u w:color="0000FF"/>
        </w:rPr>
        <w:t>: D</w:t>
      </w:r>
      <w:r w:rsidRPr="00920FA8">
        <w:rPr>
          <w:rFonts w:ascii="E+H Serif Demi" w:hAnsi="E+H Serif Demi"/>
          <w:color w:val="000000"/>
          <w:u w:color="0000FF"/>
        </w:rPr>
        <w:t xml:space="preserve">er neue Prosonic Flow G von Endress+Hauser ist das ideale </w:t>
      </w:r>
      <w:r>
        <w:rPr>
          <w:rFonts w:ascii="E+H Serif Demi" w:hAnsi="E+H Serif Demi"/>
          <w:color w:val="000000"/>
          <w:u w:color="0000FF"/>
        </w:rPr>
        <w:t>Durchflussm</w:t>
      </w:r>
      <w:r w:rsidRPr="00920FA8">
        <w:rPr>
          <w:rFonts w:ascii="E+H Serif Demi" w:hAnsi="E+H Serif Demi"/>
          <w:color w:val="000000"/>
          <w:u w:color="0000FF"/>
        </w:rPr>
        <w:t xml:space="preserve">essgerät für </w:t>
      </w:r>
      <w:r>
        <w:rPr>
          <w:rFonts w:ascii="E+H Serif Demi" w:hAnsi="E+H Serif Demi"/>
          <w:color w:val="000000"/>
          <w:u w:color="0000FF"/>
        </w:rPr>
        <w:t xml:space="preserve">anspruchsvolle Anwendungen. Es </w:t>
      </w:r>
      <w:r w:rsidRPr="00920FA8">
        <w:rPr>
          <w:rFonts w:ascii="E+H Serif Demi" w:hAnsi="E+H Serif Demi"/>
          <w:color w:val="000000"/>
          <w:u w:color="0000FF"/>
        </w:rPr>
        <w:t>kombiniert praxisbewährte Ultraschall-Durchfluss</w:t>
      </w:r>
      <w:r>
        <w:rPr>
          <w:rFonts w:ascii="E+H Serif Demi" w:hAnsi="E+H Serif Demi"/>
          <w:color w:val="000000"/>
          <w:u w:color="0000FF"/>
        </w:rPr>
        <w:softHyphen/>
      </w:r>
      <w:r w:rsidRPr="00920FA8">
        <w:rPr>
          <w:rFonts w:ascii="E+H Serif Demi" w:hAnsi="E+H Serif Demi"/>
          <w:color w:val="000000"/>
          <w:u w:color="0000FF"/>
        </w:rPr>
        <w:t>mess</w:t>
      </w:r>
      <w:r>
        <w:rPr>
          <w:rFonts w:ascii="E+H Serif Demi" w:hAnsi="E+H Serif Demi"/>
          <w:color w:val="000000"/>
          <w:u w:color="0000FF"/>
        </w:rPr>
        <w:softHyphen/>
      </w:r>
      <w:r w:rsidRPr="00920FA8">
        <w:rPr>
          <w:rFonts w:ascii="E+H Serif Demi" w:hAnsi="E+H Serif Demi"/>
          <w:color w:val="000000"/>
          <w:u w:color="0000FF"/>
        </w:rPr>
        <w:t>technik mit</w:t>
      </w:r>
      <w:r>
        <w:rPr>
          <w:rFonts w:ascii="E+H Serif Demi" w:hAnsi="E+H Serif Demi"/>
          <w:color w:val="000000"/>
          <w:u w:color="0000FF"/>
        </w:rPr>
        <w:t xml:space="preserve"> j</w:t>
      </w:r>
      <w:r w:rsidRPr="00920FA8">
        <w:rPr>
          <w:rFonts w:ascii="E+H Serif Demi" w:hAnsi="E+H Serif Demi"/>
          <w:color w:val="000000"/>
          <w:u w:color="0000FF"/>
        </w:rPr>
        <w:t>ahrzehntelanger Erfahrung in der Öl- und Gasindustrie sowie in der Chemie</w:t>
      </w:r>
      <w:r w:rsidRPr="00882D39">
        <w:rPr>
          <w:rFonts w:ascii="E+H Serif Demi" w:hAnsi="E+H Serif Demi"/>
        </w:rPr>
        <w:t>.</w:t>
      </w:r>
      <w:r>
        <w:rPr>
          <w:rFonts w:ascii="E+H Serif Demi" w:hAnsi="E+H Serif Demi"/>
        </w:rPr>
        <w:br/>
      </w:r>
      <w:r>
        <w:rPr>
          <w:rFonts w:ascii="E+H Serif Demi" w:hAnsi="E+H Serif Demi"/>
        </w:rPr>
        <w:br/>
      </w:r>
      <w:r w:rsidRPr="00F51CC4">
        <w:rPr>
          <w:noProof/>
          <w:u w:color="FF0000"/>
        </w:rPr>
        <w:t xml:space="preserve">Prosonic Flow G </w:t>
      </w:r>
      <w:r>
        <w:rPr>
          <w:noProof/>
          <w:u w:color="FF0000"/>
        </w:rPr>
        <w:t xml:space="preserve">misst </w:t>
      </w:r>
      <w:r w:rsidRPr="00F51CC4">
        <w:rPr>
          <w:noProof/>
          <w:u w:color="FF0000"/>
        </w:rPr>
        <w:t xml:space="preserve">sowohl trockene als auch feuchte Gase </w:t>
      </w:r>
      <w:r>
        <w:rPr>
          <w:noProof/>
          <w:u w:color="FF0000"/>
        </w:rPr>
        <w:t>mit hoher Zuverlässigkeit</w:t>
      </w:r>
      <w:r w:rsidRPr="00F51CC4">
        <w:rPr>
          <w:noProof/>
          <w:u w:color="FF0000"/>
        </w:rPr>
        <w:t>. Zusammen mit der umfangreichen Funktionalität de</w:t>
      </w:r>
      <w:r>
        <w:rPr>
          <w:noProof/>
          <w:u w:color="FF0000"/>
        </w:rPr>
        <w:t>r</w:t>
      </w:r>
      <w:r w:rsidRPr="00F51CC4">
        <w:rPr>
          <w:noProof/>
          <w:u w:color="FF0000"/>
        </w:rPr>
        <w:t xml:space="preserve"> Proline 300/500</w:t>
      </w:r>
      <w:r>
        <w:rPr>
          <w:noProof/>
          <w:u w:color="FF0000"/>
        </w:rPr>
        <w:t xml:space="preserve"> </w:t>
      </w:r>
      <w:r w:rsidRPr="00F51CC4">
        <w:rPr>
          <w:noProof/>
          <w:u w:color="FF0000"/>
        </w:rPr>
        <w:t>Messumformer eröffnen sich da</w:t>
      </w:r>
      <w:r>
        <w:rPr>
          <w:noProof/>
          <w:u w:color="FF0000"/>
        </w:rPr>
        <w:t xml:space="preserve">durch </w:t>
      </w:r>
      <w:r w:rsidRPr="00F51CC4">
        <w:rPr>
          <w:noProof/>
          <w:u w:color="FF0000"/>
        </w:rPr>
        <w:t>neue Möglichkeiten für die P</w:t>
      </w:r>
      <w:r>
        <w:rPr>
          <w:noProof/>
          <w:u w:color="FF0000"/>
        </w:rPr>
        <w:t>rozessregelung und Überwachung.</w:t>
      </w:r>
      <w:r w:rsidRPr="000C1D64">
        <w:rPr>
          <w:color w:val="000000"/>
          <w:u w:color="FF0000"/>
        </w:rPr>
        <w:t xml:space="preserve"> </w:t>
      </w:r>
      <w:r w:rsidRPr="00606B80">
        <w:rPr>
          <w:color w:val="000000"/>
          <w:u w:color="FF0000"/>
        </w:rPr>
        <w:t xml:space="preserve">Prosonic Flow G </w:t>
      </w:r>
      <w:r w:rsidRPr="00606B80">
        <w:rPr>
          <w:color w:val="000000"/>
          <w:u w:color="00FF80"/>
        </w:rPr>
        <w:t>gewährleistet</w:t>
      </w:r>
      <w:r w:rsidRPr="00606B80">
        <w:rPr>
          <w:color w:val="000000"/>
          <w:u w:color="FF0000"/>
        </w:rPr>
        <w:t xml:space="preserve"> </w:t>
      </w:r>
      <w:r w:rsidRPr="00606B80">
        <w:rPr>
          <w:color w:val="000000"/>
          <w:u w:color="0000FF"/>
        </w:rPr>
        <w:t>exakte</w:t>
      </w:r>
      <w:r w:rsidRPr="00606B80">
        <w:rPr>
          <w:color w:val="000000"/>
          <w:u w:color="FF0000"/>
        </w:rPr>
        <w:t xml:space="preserve"> </w:t>
      </w:r>
      <w:r w:rsidRPr="00606B80">
        <w:rPr>
          <w:color w:val="000000"/>
          <w:u w:color="0000FF"/>
        </w:rPr>
        <w:t>Messwerte</w:t>
      </w:r>
      <w:r w:rsidRPr="00606B80">
        <w:rPr>
          <w:color w:val="000000"/>
          <w:u w:color="FF0000"/>
        </w:rPr>
        <w:t xml:space="preserve"> </w:t>
      </w:r>
      <w:r>
        <w:rPr>
          <w:color w:val="000000"/>
          <w:u w:color="FF0000"/>
        </w:rPr>
        <w:t xml:space="preserve">(±0,5%) </w:t>
      </w:r>
      <w:r w:rsidRPr="00606B80">
        <w:rPr>
          <w:color w:val="000000"/>
          <w:u w:color="0000FF"/>
        </w:rPr>
        <w:t>mit</w:t>
      </w:r>
      <w:r w:rsidRPr="00606B80">
        <w:rPr>
          <w:color w:val="000000"/>
          <w:u w:color="FF0000"/>
        </w:rPr>
        <w:t xml:space="preserve"> einzigartiger </w:t>
      </w:r>
      <w:r w:rsidRPr="00606B80">
        <w:rPr>
          <w:color w:val="000000"/>
          <w:u w:color="00FF80"/>
        </w:rPr>
        <w:t>Wiederholbarkeit</w:t>
      </w:r>
      <w:r w:rsidRPr="00606B80">
        <w:rPr>
          <w:color w:val="000000"/>
          <w:u w:color="FF0000"/>
        </w:rPr>
        <w:t xml:space="preserve"> </w:t>
      </w:r>
      <w:r w:rsidRPr="00606B80">
        <w:rPr>
          <w:color w:val="000000"/>
          <w:u w:color="00FF80"/>
        </w:rPr>
        <w:t>auch</w:t>
      </w:r>
      <w:r w:rsidRPr="00606B80">
        <w:rPr>
          <w:color w:val="000000"/>
          <w:u w:color="FF0000"/>
        </w:rPr>
        <w:t xml:space="preserve"> </w:t>
      </w:r>
      <w:r w:rsidRPr="00606B80">
        <w:rPr>
          <w:color w:val="000000"/>
          <w:u w:color="00FF80"/>
        </w:rPr>
        <w:t>bei</w:t>
      </w:r>
      <w:r w:rsidRPr="00606B80">
        <w:rPr>
          <w:color w:val="000000"/>
          <w:u w:color="FF0000"/>
        </w:rPr>
        <w:t xml:space="preserve"> </w:t>
      </w:r>
      <w:r w:rsidRPr="00606B80">
        <w:rPr>
          <w:color w:val="000000"/>
          <w:u w:color="0000FF"/>
        </w:rPr>
        <w:t>stark</w:t>
      </w:r>
      <w:r w:rsidRPr="00606B80">
        <w:rPr>
          <w:color w:val="000000"/>
          <w:u w:color="FF0000"/>
        </w:rPr>
        <w:t xml:space="preserve"> </w:t>
      </w:r>
      <w:r w:rsidRPr="00606B80">
        <w:rPr>
          <w:color w:val="000000"/>
          <w:u w:color="0000FF"/>
        </w:rPr>
        <w:t>schwankenden</w:t>
      </w:r>
      <w:r w:rsidRPr="00606B80">
        <w:rPr>
          <w:u w:color="FF0000"/>
        </w:rPr>
        <w:t xml:space="preserve"> </w:t>
      </w:r>
      <w:r w:rsidRPr="00606B80">
        <w:rPr>
          <w:color w:val="000000"/>
          <w:u w:color="0000FF"/>
        </w:rPr>
        <w:t>Prozess</w:t>
      </w:r>
      <w:r w:rsidRPr="00606B80">
        <w:rPr>
          <w:color w:val="000000"/>
          <w:u w:color="FF0000"/>
        </w:rPr>
        <w:t xml:space="preserve">- </w:t>
      </w:r>
      <w:r w:rsidRPr="00606B80">
        <w:rPr>
          <w:color w:val="000000"/>
          <w:u w:color="0000FF"/>
        </w:rPr>
        <w:t>und</w:t>
      </w:r>
      <w:r w:rsidRPr="00606B80">
        <w:rPr>
          <w:color w:val="000000"/>
          <w:u w:color="FF0000"/>
        </w:rPr>
        <w:t xml:space="preserve"> Umgebungs</w:t>
      </w:r>
      <w:r w:rsidRPr="00606B80">
        <w:rPr>
          <w:color w:val="000000"/>
          <w:u w:color="FF0000"/>
        </w:rPr>
        <w:softHyphen/>
        <w:t xml:space="preserve">bedingungen. </w:t>
      </w:r>
      <w:r>
        <w:rPr>
          <w:color w:val="000000"/>
          <w:u w:color="FF0000"/>
        </w:rPr>
        <w:t xml:space="preserve">Das </w:t>
      </w:r>
      <w:r w:rsidRPr="00C27C11">
        <w:rPr>
          <w:color w:val="000000"/>
          <w:u w:color="FF0000"/>
          <w:lang w:val="de-CH"/>
        </w:rPr>
        <w:t>robuste Industriedesign</w:t>
      </w:r>
      <w:r>
        <w:rPr>
          <w:color w:val="000000"/>
          <w:u w:color="FF0000"/>
          <w:lang w:val="de-CH"/>
        </w:rPr>
        <w:t xml:space="preserve"> ermöglicht den wartungsfreien Langzeitbetrieb und spart so Zeit und Kosten für den Anwender. Zum Einsatz kommt Prosonic Flow G bei Prozess</w:t>
      </w:r>
      <w:r>
        <w:rPr>
          <w:color w:val="000000"/>
          <w:u w:color="FF0000"/>
          <w:lang w:val="de-CH"/>
        </w:rPr>
        <w:softHyphen/>
        <w:t>temperaturen bis 150 °C (</w:t>
      </w:r>
      <w:r w:rsidRPr="00C27C11">
        <w:rPr>
          <w:color w:val="000000"/>
          <w:u w:color="FF0000"/>
          <w:lang w:val="de-CH"/>
        </w:rPr>
        <w:t>302 °F</w:t>
      </w:r>
      <w:r>
        <w:rPr>
          <w:color w:val="000000"/>
          <w:u w:color="FF0000"/>
          <w:lang w:val="de-CH"/>
        </w:rPr>
        <w:t>) und Drücken bis 100 bar (1450 psi). Bestellbar ist das Gerät auch mit eingebauten Druck- und Temperatursensoren. Dies ermöglicht – zusammen mit der gemessenen Schallgeschwindigkeit – die Berechnung einer Vielzahl weiterer für die Prozessregelung wichtiger Gaseigenschaften.</w:t>
      </w:r>
      <w:r>
        <w:rPr>
          <w:color w:val="000000"/>
          <w:u w:color="FF0000"/>
          <w:lang w:val="de-CH"/>
        </w:rPr>
        <w:t xml:space="preserve"> </w:t>
      </w:r>
    </w:p>
    <w:p w14:paraId="64F0C63C" w14:textId="03F1DA05" w:rsidR="00166F48" w:rsidRDefault="00166F48" w:rsidP="00166F48">
      <w:pPr>
        <w:spacing w:after="0"/>
        <w:rPr>
          <w:color w:val="000000"/>
          <w:u w:color="FF0000"/>
          <w:lang w:val="de-CH"/>
        </w:rPr>
      </w:pPr>
    </w:p>
    <w:p w14:paraId="51A993C4" w14:textId="7802F202" w:rsidR="00166F48" w:rsidRPr="00443E19" w:rsidRDefault="00166F48" w:rsidP="00166F48">
      <w:pPr>
        <w:spacing w:after="0" w:line="240" w:lineRule="auto"/>
        <w:rPr>
          <w:rFonts w:ascii="E+H Serif Demi" w:hAnsi="E+H Serif Demi"/>
          <w:color w:val="000000"/>
          <w:u w:color="0000FF"/>
          <w:lang w:val="de-CH"/>
        </w:rPr>
      </w:pPr>
      <w:r>
        <w:rPr>
          <w:rFonts w:ascii="E+H Serif Demi" w:hAnsi="E+H Serif Demi"/>
          <w:color w:val="000000"/>
          <w:u w:color="0000FF"/>
          <w:lang w:val="de-CH"/>
        </w:rPr>
        <w:t>Umfassende Prozessüberwachung dank e</w:t>
      </w:r>
      <w:r w:rsidRPr="00443E19">
        <w:rPr>
          <w:rFonts w:ascii="E+H Serif Demi" w:hAnsi="E+H Serif Demi"/>
          <w:color w:val="000000"/>
          <w:u w:color="0000FF"/>
          <w:lang w:val="de-CH"/>
        </w:rPr>
        <w:t>rweiterte</w:t>
      </w:r>
      <w:r>
        <w:rPr>
          <w:rFonts w:ascii="E+H Serif Demi" w:hAnsi="E+H Serif Demi"/>
          <w:color w:val="000000"/>
          <w:u w:color="0000FF"/>
          <w:lang w:val="de-CH"/>
        </w:rPr>
        <w:t>r</w:t>
      </w:r>
      <w:r w:rsidRPr="00443E19">
        <w:rPr>
          <w:rFonts w:ascii="E+H Serif Demi" w:hAnsi="E+H Serif Demi"/>
          <w:color w:val="000000"/>
          <w:u w:color="0000FF"/>
          <w:lang w:val="de-CH"/>
        </w:rPr>
        <w:t xml:space="preserve"> Gasanalyse</w:t>
      </w:r>
    </w:p>
    <w:p w14:paraId="7196ACDA" w14:textId="77777777" w:rsidR="00166F48" w:rsidRPr="004A5C10" w:rsidRDefault="00166F48" w:rsidP="00166F48">
      <w:pPr>
        <w:spacing w:after="0"/>
        <w:rPr>
          <w:u w:color="FF0000"/>
          <w:lang w:val="de-CH"/>
        </w:rPr>
      </w:pPr>
      <w:r w:rsidRPr="004A5C10">
        <w:rPr>
          <w:u w:color="FF0000"/>
          <w:lang w:val="de-CH"/>
        </w:rPr>
        <w:t xml:space="preserve">Prosonic Flow G 300/500 </w:t>
      </w:r>
      <w:r>
        <w:rPr>
          <w:u w:color="FF0000"/>
          <w:lang w:val="de-CH"/>
        </w:rPr>
        <w:t xml:space="preserve">ist </w:t>
      </w:r>
      <w:r w:rsidRPr="004A5C10">
        <w:rPr>
          <w:u w:color="FF0000"/>
          <w:lang w:val="de-CH"/>
        </w:rPr>
        <w:t xml:space="preserve">mit </w:t>
      </w:r>
      <w:r>
        <w:rPr>
          <w:u w:color="FF0000"/>
          <w:lang w:val="de-CH"/>
        </w:rPr>
        <w:t xml:space="preserve">dem Funktionspaket </w:t>
      </w:r>
      <w:r w:rsidRPr="004A5C10">
        <w:rPr>
          <w:u w:color="FF0000"/>
          <w:lang w:val="de-CH"/>
        </w:rPr>
        <w:t>„Erweiterte Gasanalyse“</w:t>
      </w:r>
      <w:r>
        <w:rPr>
          <w:u w:color="FF0000"/>
          <w:lang w:val="de-CH"/>
        </w:rPr>
        <w:t xml:space="preserve"> lieferbar, z.B. </w:t>
      </w:r>
      <w:r w:rsidRPr="004A5C10">
        <w:rPr>
          <w:u w:color="FF0000"/>
          <w:lang w:val="de-CH"/>
        </w:rPr>
        <w:t>für spezielle Anwendungen oder bei erhöhten Anforderungen an die Prozesssteuerung.</w:t>
      </w:r>
      <w:r>
        <w:rPr>
          <w:u w:color="FF0000"/>
          <w:lang w:val="de-CH"/>
        </w:rPr>
        <w:t xml:space="preserve"> Je nach gewählter Gasart (</w:t>
      </w:r>
      <w:r w:rsidRPr="004A5C10">
        <w:rPr>
          <w:u w:color="FF0000"/>
          <w:lang w:val="de-CH"/>
        </w:rPr>
        <w:t>Reingase, Gasgemische, Kohlegas, Erdgas</w:t>
      </w:r>
      <w:r>
        <w:rPr>
          <w:u w:color="FF0000"/>
          <w:lang w:val="de-CH"/>
        </w:rPr>
        <w:t xml:space="preserve">, </w:t>
      </w:r>
      <w:r w:rsidRPr="004A5C10">
        <w:rPr>
          <w:u w:color="FF0000"/>
          <w:lang w:val="de-CH"/>
        </w:rPr>
        <w:t>kundenspezifisch</w:t>
      </w:r>
      <w:r>
        <w:rPr>
          <w:u w:color="FF0000"/>
          <w:lang w:val="de-CH"/>
        </w:rPr>
        <w:t xml:space="preserve">e Gase usw.) können mit </w:t>
      </w:r>
      <w:r w:rsidRPr="004A5C10">
        <w:rPr>
          <w:u w:color="FF0000"/>
          <w:lang w:val="de-CH"/>
        </w:rPr>
        <w:t>diese</w:t>
      </w:r>
      <w:r>
        <w:rPr>
          <w:u w:color="FF0000"/>
          <w:lang w:val="de-CH"/>
        </w:rPr>
        <w:t>r</w:t>
      </w:r>
      <w:r w:rsidRPr="004A5C10">
        <w:rPr>
          <w:u w:color="FF0000"/>
          <w:lang w:val="de-CH"/>
        </w:rPr>
        <w:t xml:space="preserve"> Funktion </w:t>
      </w:r>
      <w:r>
        <w:rPr>
          <w:u w:color="FF0000"/>
          <w:lang w:val="de-CH"/>
        </w:rPr>
        <w:t xml:space="preserve">weitere </w:t>
      </w:r>
      <w:r w:rsidRPr="004A5C10">
        <w:rPr>
          <w:u w:color="FF0000"/>
          <w:lang w:val="de-CH"/>
        </w:rPr>
        <w:t>Parameter und Prozessgrößen</w:t>
      </w:r>
      <w:r>
        <w:rPr>
          <w:u w:color="FF0000"/>
          <w:lang w:val="de-CH"/>
        </w:rPr>
        <w:t xml:space="preserve"> berechnet werden</w:t>
      </w:r>
      <w:r w:rsidRPr="004A5C10">
        <w:rPr>
          <w:u w:color="FF0000"/>
          <w:lang w:val="de-CH"/>
        </w:rPr>
        <w:t xml:space="preserve">. Beispiele </w:t>
      </w:r>
      <w:r>
        <w:rPr>
          <w:u w:color="FF0000"/>
          <w:lang w:val="de-CH"/>
        </w:rPr>
        <w:t xml:space="preserve">dafür </w:t>
      </w:r>
      <w:r w:rsidRPr="004A5C10">
        <w:rPr>
          <w:u w:color="FF0000"/>
          <w:lang w:val="de-CH"/>
        </w:rPr>
        <w:t>sind Volumenfluss, Normvolumenfluss, Massefluss, Energiefluss, Brennwert, Wobbe-Index, Gasart, Molmasse, Methangeha</w:t>
      </w:r>
      <w:r>
        <w:rPr>
          <w:u w:color="FF0000"/>
          <w:lang w:val="de-CH"/>
        </w:rPr>
        <w:t>lt (%), Dichte oder Viskosität.</w:t>
      </w:r>
    </w:p>
    <w:p w14:paraId="3C72218E" w14:textId="77777777" w:rsidR="00166F48" w:rsidRPr="00A12870" w:rsidRDefault="00166F48" w:rsidP="00166F48">
      <w:pPr>
        <w:spacing w:after="0"/>
        <w:rPr>
          <w:color w:val="FF0000"/>
          <w:u w:color="FF0000"/>
          <w:lang w:val="de-CH"/>
        </w:rPr>
      </w:pPr>
    </w:p>
    <w:p w14:paraId="017E0FE5" w14:textId="77777777" w:rsidR="00166F48" w:rsidRPr="002B182F" w:rsidRDefault="00166F48" w:rsidP="00166F48">
      <w:pPr>
        <w:spacing w:after="0"/>
        <w:rPr>
          <w:rFonts w:ascii="E+H Serif Demi" w:hAnsi="E+H Serif Demi"/>
          <w:u w:color="FF0000"/>
        </w:rPr>
      </w:pPr>
      <w:r w:rsidRPr="002B182F">
        <w:rPr>
          <w:rFonts w:ascii="E+H Serif Demi" w:hAnsi="E+H Serif Demi"/>
          <w:u w:color="0000FF"/>
        </w:rPr>
        <w:t>Robust und</w:t>
      </w:r>
      <w:r w:rsidRPr="002B182F">
        <w:rPr>
          <w:rFonts w:ascii="E+H Serif Demi" w:hAnsi="E+H Serif Demi"/>
          <w:u w:color="FF0000"/>
        </w:rPr>
        <w:t xml:space="preserve"> industrieoptimiert</w:t>
      </w:r>
    </w:p>
    <w:p w14:paraId="5C34665B" w14:textId="77777777" w:rsidR="00166F48" w:rsidRPr="00DC067B" w:rsidRDefault="00166F48" w:rsidP="00166F48">
      <w:pPr>
        <w:spacing w:after="0"/>
        <w:rPr>
          <w:u w:color="FF0000"/>
        </w:rPr>
      </w:pPr>
      <w:r w:rsidRPr="002B182F">
        <w:rPr>
          <w:u w:color="FF0000"/>
        </w:rPr>
        <w:t xml:space="preserve">Prosonic Flow G 300/500 zeichnet sich durch ein Höchstmaß an Robustheit aus. Alle </w:t>
      </w:r>
      <w:r w:rsidRPr="002B182F">
        <w:t>mediums</w:t>
      </w:r>
      <w:r>
        <w:softHyphen/>
      </w:r>
      <w:r w:rsidRPr="002B182F">
        <w:t xml:space="preserve">berührenden </w:t>
      </w:r>
      <w:r w:rsidRPr="002B182F">
        <w:rPr>
          <w:u w:color="0000FF"/>
        </w:rPr>
        <w:t>Teile</w:t>
      </w:r>
      <w:r w:rsidRPr="002B182F">
        <w:t xml:space="preserve"> </w:t>
      </w:r>
      <w:r w:rsidRPr="002B182F">
        <w:rPr>
          <w:u w:color="0000FF"/>
        </w:rPr>
        <w:t>sind</w:t>
      </w:r>
      <w:r w:rsidRPr="002B182F">
        <w:t xml:space="preserve"> </w:t>
      </w:r>
      <w:r w:rsidRPr="002B182F">
        <w:rPr>
          <w:u w:color="0000FF"/>
        </w:rPr>
        <w:t>aus</w:t>
      </w:r>
      <w:r w:rsidRPr="002B182F">
        <w:t xml:space="preserve"> </w:t>
      </w:r>
      <w:r w:rsidRPr="002B182F">
        <w:rPr>
          <w:u w:color="0000FF"/>
        </w:rPr>
        <w:t>rostfreiem</w:t>
      </w:r>
      <w:r w:rsidRPr="002B182F">
        <w:t xml:space="preserve"> </w:t>
      </w:r>
      <w:r w:rsidRPr="002B182F">
        <w:rPr>
          <w:u w:color="0000FF"/>
        </w:rPr>
        <w:t>Stahl</w:t>
      </w:r>
      <w:r w:rsidRPr="002B182F">
        <w:t xml:space="preserve"> gefertigt und entsprechen den strengen Anforderungen von NACE MR0175/MR0103. Die Ultraschallwandler sind sogar in Titan Grade 2 </w:t>
      </w:r>
      <w:r>
        <w:t>verfügbar</w:t>
      </w:r>
      <w:r w:rsidRPr="002B182F">
        <w:t xml:space="preserve">. </w:t>
      </w:r>
      <w:r>
        <w:t xml:space="preserve">Das </w:t>
      </w:r>
      <w:r w:rsidRPr="002B182F">
        <w:t xml:space="preserve">Messsystem </w:t>
      </w:r>
      <w:r w:rsidRPr="002B182F">
        <w:rPr>
          <w:u w:color="0000FF"/>
        </w:rPr>
        <w:t>weist somit</w:t>
      </w:r>
      <w:r w:rsidRPr="002B182F">
        <w:t xml:space="preserve"> </w:t>
      </w:r>
      <w:r w:rsidRPr="002B182F">
        <w:rPr>
          <w:u w:color="0000FF"/>
        </w:rPr>
        <w:t>eine</w:t>
      </w:r>
      <w:r w:rsidRPr="002B182F">
        <w:t xml:space="preserve"> </w:t>
      </w:r>
      <w:r w:rsidRPr="002B182F">
        <w:rPr>
          <w:u w:color="0000FF"/>
        </w:rPr>
        <w:t>hohe</w:t>
      </w:r>
      <w:r w:rsidRPr="002B182F">
        <w:t xml:space="preserve"> Korrosions</w:t>
      </w:r>
      <w:r w:rsidRPr="002B182F">
        <w:softHyphen/>
        <w:t>b</w:t>
      </w:r>
      <w:r w:rsidRPr="002B182F">
        <w:rPr>
          <w:u w:color="00FF80"/>
        </w:rPr>
        <w:t>eständigkeit</w:t>
      </w:r>
      <w:r w:rsidRPr="002B182F">
        <w:t xml:space="preserve"> </w:t>
      </w:r>
      <w:r w:rsidRPr="002B182F">
        <w:rPr>
          <w:u w:color="0000FF"/>
        </w:rPr>
        <w:t>auf und e</w:t>
      </w:r>
      <w:r w:rsidRPr="002B182F">
        <w:rPr>
          <w:u w:color="FF0000"/>
          <w:lang w:val="de-CH"/>
        </w:rPr>
        <w:t xml:space="preserve">ignet sich ideal für Anwendungen in der Öl- und Gasindustrie </w:t>
      </w:r>
      <w:r>
        <w:rPr>
          <w:u w:color="FF0000"/>
          <w:lang w:val="de-CH"/>
        </w:rPr>
        <w:t xml:space="preserve">oder </w:t>
      </w:r>
      <w:r w:rsidRPr="002B182F">
        <w:rPr>
          <w:u w:color="FF0000"/>
          <w:lang w:val="de-CH"/>
        </w:rPr>
        <w:t xml:space="preserve">in der </w:t>
      </w:r>
      <w:r>
        <w:rPr>
          <w:u w:color="FF0000"/>
          <w:lang w:val="de-CH"/>
        </w:rPr>
        <w:t>Chemie</w:t>
      </w:r>
      <w:r w:rsidRPr="002B182F">
        <w:rPr>
          <w:u w:color="FF0000"/>
          <w:lang w:val="de-CH"/>
        </w:rPr>
        <w:t>. Da die Gehäuseoberfläche des Messaufnehmers ebenfalls aus korrosions</w:t>
      </w:r>
      <w:r w:rsidRPr="002B182F">
        <w:rPr>
          <w:u w:color="FF0000"/>
          <w:lang w:val="de-CH"/>
        </w:rPr>
        <w:softHyphen/>
        <w:t xml:space="preserve">beständigem rostfreiem Stahl besteht, eignet sich Prosonic Flow G </w:t>
      </w:r>
      <w:r>
        <w:rPr>
          <w:u w:color="FF0000"/>
          <w:lang w:val="de-CH"/>
        </w:rPr>
        <w:t xml:space="preserve">auch </w:t>
      </w:r>
      <w:r w:rsidRPr="002B182F">
        <w:rPr>
          <w:u w:color="FF0000"/>
          <w:lang w:val="de-CH"/>
        </w:rPr>
        <w:t>für raue Umgebungs</w:t>
      </w:r>
      <w:r w:rsidRPr="002B182F">
        <w:rPr>
          <w:u w:color="FF0000"/>
          <w:lang w:val="de-CH"/>
        </w:rPr>
        <w:softHyphen/>
        <w:t>bedingungen im Offshore- und Onshore-Bereich</w:t>
      </w:r>
      <w:r w:rsidRPr="002B182F">
        <w:rPr>
          <w:u w:color="FF0000"/>
        </w:rPr>
        <w:t>.</w:t>
      </w:r>
      <w:r>
        <w:rPr>
          <w:u w:color="FF0000"/>
        </w:rPr>
        <w:t xml:space="preserve"> </w:t>
      </w:r>
      <w:r>
        <w:rPr>
          <w:color w:val="000000"/>
          <w:u w:color="FF0000"/>
        </w:rPr>
        <w:t>Höchste Robustheit bietet Prosonic Flow G zudem bei der Messung von feuchten oder nassen Gasen. Das innovative Sensorkonzept verfügt über ein spezielles Drainagesystem, welches Kondensat im Bereich des Sensorstutzens sofort ableitet. Die Ultraschallmessung bleibt somit ungestört, d.h. ohne Beeinträchtigung der Signalqualität.</w:t>
      </w:r>
    </w:p>
    <w:p w14:paraId="6147AAAB" w14:textId="77777777" w:rsidR="00166F48" w:rsidRPr="00031A29" w:rsidRDefault="00166F48" w:rsidP="00166F48">
      <w:pPr>
        <w:spacing w:after="0"/>
        <w:rPr>
          <w:color w:val="000000"/>
          <w:u w:color="FF0000"/>
        </w:rPr>
      </w:pPr>
    </w:p>
    <w:p w14:paraId="156B3FDC" w14:textId="77777777" w:rsidR="00166F48" w:rsidRPr="00233E68" w:rsidRDefault="00166F48" w:rsidP="00166F48">
      <w:pPr>
        <w:spacing w:after="0"/>
        <w:rPr>
          <w:rFonts w:ascii="E+H Serif Demi" w:hAnsi="E+H Serif Demi"/>
          <w:color w:val="000000"/>
          <w:u w:color="0000FF"/>
        </w:rPr>
      </w:pPr>
      <w:r w:rsidRPr="00233E68">
        <w:rPr>
          <w:rFonts w:ascii="E+H Serif Demi" w:hAnsi="E+H Serif Demi"/>
          <w:color w:val="000000"/>
          <w:u w:color="0000FF"/>
        </w:rPr>
        <w:lastRenderedPageBreak/>
        <w:t>Prozesssicherheit rund um die Uhr</w:t>
      </w:r>
    </w:p>
    <w:p w14:paraId="4E7D9750" w14:textId="77777777" w:rsidR="00166F48" w:rsidRDefault="00166F48" w:rsidP="00166F48">
      <w:pPr>
        <w:spacing w:after="0"/>
        <w:rPr>
          <w:color w:val="000000"/>
          <w:u w:color="0000FF"/>
        </w:rPr>
      </w:pPr>
      <w:r w:rsidRPr="00790709">
        <w:rPr>
          <w:color w:val="000000"/>
          <w:u w:color="0000FF"/>
        </w:rPr>
        <w:t>Weil das Pro</w:t>
      </w:r>
      <w:r>
        <w:rPr>
          <w:color w:val="000000"/>
          <w:u w:color="0000FF"/>
        </w:rPr>
        <w:t xml:space="preserve">sonic Flow G </w:t>
      </w:r>
      <w:r w:rsidRPr="00790709">
        <w:rPr>
          <w:color w:val="000000"/>
          <w:u w:color="0000FF"/>
        </w:rPr>
        <w:t>Messsystem gemäß IEC 61508 (SIL) entwickelt wurde, kann es auch in sicherheitstechnischen Applikationen bevorzugt eingesetzt werden.</w:t>
      </w:r>
      <w:r>
        <w:rPr>
          <w:color w:val="000000"/>
          <w:u w:color="0000FF"/>
        </w:rPr>
        <w:t xml:space="preserve"> Zusätzliche Sicherheit bietet eine fest </w:t>
      </w:r>
      <w:r w:rsidRPr="00D84802">
        <w:rPr>
          <w:color w:val="000000"/>
          <w:u w:color="0000FF"/>
        </w:rPr>
        <w:t>ein</w:t>
      </w:r>
      <w:r>
        <w:rPr>
          <w:color w:val="000000"/>
          <w:u w:color="0000FF"/>
        </w:rPr>
        <w:t>gebaute</w:t>
      </w:r>
      <w:r w:rsidRPr="00D84802">
        <w:rPr>
          <w:color w:val="000000"/>
          <w:u w:color="0000FF"/>
        </w:rPr>
        <w:t xml:space="preserve"> Berstscheibe für das kontrollierte Ablassen eines Überdrucks bei </w:t>
      </w:r>
      <w:r>
        <w:rPr>
          <w:color w:val="000000"/>
          <w:u w:color="0000FF"/>
        </w:rPr>
        <w:t xml:space="preserve">möglicher </w:t>
      </w:r>
      <w:r w:rsidRPr="00D84802">
        <w:rPr>
          <w:color w:val="000000"/>
          <w:u w:color="0000FF"/>
        </w:rPr>
        <w:t>Undichtheit</w:t>
      </w:r>
      <w:r>
        <w:rPr>
          <w:color w:val="000000"/>
          <w:u w:color="0000FF"/>
        </w:rPr>
        <w:t>. Auftretende Geräte- oder Prozessfehler werden gemä</w:t>
      </w:r>
      <w:r>
        <w:rPr>
          <w:rFonts w:ascii="Cambria" w:hAnsi="Cambria"/>
          <w:color w:val="000000"/>
          <w:u w:color="0000FF"/>
        </w:rPr>
        <w:t xml:space="preserve">ß </w:t>
      </w:r>
      <w:r w:rsidRPr="00D84802">
        <w:rPr>
          <w:color w:val="000000"/>
          <w:u w:color="0000FF"/>
        </w:rPr>
        <w:t>NAMUR NE107</w:t>
      </w:r>
      <w:r>
        <w:rPr>
          <w:color w:val="000000"/>
          <w:u w:color="0000FF"/>
        </w:rPr>
        <w:t xml:space="preserve"> eindeutig k</w:t>
      </w:r>
      <w:r w:rsidRPr="00D84802">
        <w:rPr>
          <w:color w:val="000000"/>
          <w:u w:color="0000FF"/>
        </w:rPr>
        <w:t>ategorisier</w:t>
      </w:r>
      <w:r>
        <w:rPr>
          <w:color w:val="000000"/>
          <w:u w:color="0000FF"/>
        </w:rPr>
        <w:t>t und sofort angezeigt. Dies ermöglicht schnelle und gezielte Gegenmaßnahmen.</w:t>
      </w:r>
    </w:p>
    <w:p w14:paraId="4322C156" w14:textId="77777777" w:rsidR="00166F48" w:rsidRPr="00233E68" w:rsidRDefault="00166F48" w:rsidP="00166F48">
      <w:pPr>
        <w:spacing w:after="0"/>
        <w:rPr>
          <w:color w:val="000000"/>
          <w:u w:color="0000FF"/>
        </w:rPr>
      </w:pPr>
    </w:p>
    <w:p w14:paraId="275FE1F3" w14:textId="77777777" w:rsidR="00166F48" w:rsidRPr="002910FA" w:rsidRDefault="00166F48" w:rsidP="00166F48">
      <w:pPr>
        <w:spacing w:after="0" w:line="240" w:lineRule="auto"/>
        <w:rPr>
          <w:rFonts w:ascii="E+H Serif Demi" w:hAnsi="E+H Serif Demi"/>
          <w:color w:val="000000"/>
          <w:u w:color="FF0000"/>
          <w:lang w:val="de-CH"/>
        </w:rPr>
      </w:pPr>
      <w:r w:rsidRPr="002910FA">
        <w:rPr>
          <w:rFonts w:ascii="E+H Serif Demi" w:hAnsi="E+H Serif Demi"/>
          <w:color w:val="000000"/>
          <w:u w:color="FF0000"/>
          <w:lang w:val="de-CH"/>
        </w:rPr>
        <w:t xml:space="preserve">Heartbeat </w:t>
      </w:r>
      <w:r w:rsidRPr="002910FA">
        <w:rPr>
          <w:rFonts w:ascii="E+H Serif Demi" w:hAnsi="E+H Serif Demi"/>
          <w:color w:val="000000"/>
          <w:u w:color="0000FF"/>
          <w:lang w:val="de-CH"/>
        </w:rPr>
        <w:t>Technology</w:t>
      </w:r>
      <w:r w:rsidRPr="002910FA">
        <w:rPr>
          <w:rFonts w:ascii="E+H Serif Demi" w:hAnsi="E+H Serif Demi"/>
          <w:color w:val="000000"/>
          <w:u w:color="FF0000"/>
          <w:lang w:val="de-CH"/>
        </w:rPr>
        <w:t xml:space="preserve"> – </w:t>
      </w:r>
      <w:r w:rsidRPr="002910FA">
        <w:rPr>
          <w:rFonts w:ascii="E+H Serif Demi" w:hAnsi="E+H Serif Demi"/>
          <w:color w:val="000000"/>
          <w:u w:color="0000FF"/>
          <w:lang w:val="de-CH"/>
        </w:rPr>
        <w:t>für</w:t>
      </w:r>
      <w:r w:rsidRPr="002910FA">
        <w:rPr>
          <w:rFonts w:ascii="E+H Serif Demi" w:hAnsi="E+H Serif Demi"/>
          <w:color w:val="000000"/>
          <w:u w:color="FF0000"/>
          <w:lang w:val="de-CH"/>
        </w:rPr>
        <w:t xml:space="preserve"> zuverlässige Messungen und </w:t>
      </w:r>
      <w:r w:rsidRPr="002910FA">
        <w:rPr>
          <w:rFonts w:ascii="E+H Serif Demi" w:hAnsi="E+H Serif Demi"/>
          <w:color w:val="000000"/>
          <w:u w:color="00FF80"/>
          <w:lang w:val="de-CH"/>
        </w:rPr>
        <w:t>höchste</w:t>
      </w:r>
      <w:r w:rsidRPr="002910FA">
        <w:rPr>
          <w:rFonts w:ascii="E+H Serif Demi" w:hAnsi="E+H Serif Demi"/>
          <w:color w:val="000000"/>
          <w:u w:color="FF0000"/>
          <w:lang w:val="de-CH"/>
        </w:rPr>
        <w:t xml:space="preserve"> </w:t>
      </w:r>
      <w:r w:rsidRPr="002910FA">
        <w:rPr>
          <w:rFonts w:ascii="E+H Serif Demi" w:hAnsi="E+H Serif Demi"/>
          <w:color w:val="000000"/>
          <w:u w:color="0000FF"/>
          <w:lang w:val="de-CH"/>
        </w:rPr>
        <w:t>Betriebssicherheit</w:t>
      </w:r>
    </w:p>
    <w:p w14:paraId="246BFBB9" w14:textId="77777777" w:rsidR="00166F48" w:rsidRDefault="00166F48" w:rsidP="00166F48">
      <w:pPr>
        <w:spacing w:after="0"/>
        <w:rPr>
          <w:color w:val="auto"/>
          <w:u w:color="FF0000"/>
          <w:lang w:val="de-CH"/>
        </w:rPr>
      </w:pPr>
      <w:r w:rsidRPr="002910FA">
        <w:rPr>
          <w:color w:val="000000"/>
          <w:u w:color="00FF80"/>
          <w:lang w:val="de-CH"/>
        </w:rPr>
        <w:t>Ein</w:t>
      </w:r>
      <w:r w:rsidRPr="002910FA">
        <w:rPr>
          <w:color w:val="000000"/>
          <w:u w:color="FF0000"/>
          <w:lang w:val="de-CH"/>
        </w:rPr>
        <w:t xml:space="preserve"> </w:t>
      </w:r>
      <w:r w:rsidRPr="002910FA">
        <w:rPr>
          <w:color w:val="000000"/>
          <w:u w:color="0000FF"/>
          <w:lang w:val="de-CH"/>
        </w:rPr>
        <w:t>weiteres</w:t>
      </w:r>
      <w:r w:rsidRPr="002910FA">
        <w:rPr>
          <w:color w:val="000000"/>
          <w:u w:color="FF0000"/>
          <w:lang w:val="de-CH"/>
        </w:rPr>
        <w:t xml:space="preserve"> </w:t>
      </w:r>
      <w:r w:rsidRPr="002910FA">
        <w:rPr>
          <w:color w:val="000000"/>
          <w:u w:color="F1F801"/>
          <w:lang w:val="de-CH"/>
        </w:rPr>
        <w:t>Highlight</w:t>
      </w:r>
      <w:r w:rsidRPr="002910FA">
        <w:rPr>
          <w:color w:val="000000"/>
          <w:u w:color="FF0000"/>
          <w:lang w:val="de-CH"/>
        </w:rPr>
        <w:t xml:space="preserve"> </w:t>
      </w:r>
      <w:r w:rsidRPr="002910FA">
        <w:rPr>
          <w:color w:val="000000"/>
          <w:u w:color="0000FF"/>
          <w:lang w:val="de-CH"/>
        </w:rPr>
        <w:t>ist</w:t>
      </w:r>
      <w:r w:rsidRPr="002910FA">
        <w:rPr>
          <w:color w:val="000000"/>
          <w:u w:color="FF0000"/>
          <w:lang w:val="de-CH"/>
        </w:rPr>
        <w:t xml:space="preserve"> Heartbeat </w:t>
      </w:r>
      <w:r w:rsidRPr="002910FA">
        <w:rPr>
          <w:color w:val="000000"/>
          <w:u w:color="0000FF"/>
          <w:lang w:val="de-CH"/>
        </w:rPr>
        <w:t>Technology</w:t>
      </w:r>
      <w:r w:rsidRPr="002910FA">
        <w:rPr>
          <w:color w:val="000000"/>
          <w:u w:color="FF0000"/>
          <w:lang w:val="de-CH"/>
        </w:rPr>
        <w:t xml:space="preserve">. Diese in alle Proline Messgeräte integrierte Prüffunktion ermöglicht eine permanente Selbstdiagnose bei höchstem Diagnose-Deckungsgrad (&gt;95%) sowie eine TÜV-geprüfte, metrologisch rückführbare Geräteverifikation ohne Unterbrechung des Prozesses. </w:t>
      </w:r>
      <w:r w:rsidRPr="002910FA">
        <w:rPr>
          <w:color w:val="000000"/>
          <w:u w:color="0000FF"/>
          <w:lang w:val="de-CH"/>
        </w:rPr>
        <w:t>All</w:t>
      </w:r>
      <w:r w:rsidRPr="002910FA">
        <w:rPr>
          <w:color w:val="000000"/>
          <w:u w:color="FF0000"/>
          <w:lang w:val="de-CH"/>
        </w:rPr>
        <w:t xml:space="preserve"> </w:t>
      </w:r>
      <w:r w:rsidRPr="002910FA">
        <w:rPr>
          <w:color w:val="000000"/>
          <w:u w:color="0000FF"/>
          <w:lang w:val="de-CH"/>
        </w:rPr>
        <w:t>dies</w:t>
      </w:r>
      <w:r w:rsidRPr="002910FA">
        <w:rPr>
          <w:color w:val="000000"/>
          <w:u w:color="FF0000"/>
          <w:lang w:val="de-CH"/>
        </w:rPr>
        <w:t xml:space="preserve"> </w:t>
      </w:r>
      <w:r w:rsidRPr="002910FA">
        <w:rPr>
          <w:color w:val="000000"/>
          <w:u w:color="0000FF"/>
          <w:lang w:val="de-CH"/>
        </w:rPr>
        <w:t>reduziert</w:t>
      </w:r>
      <w:r w:rsidRPr="002910FA">
        <w:rPr>
          <w:color w:val="000000"/>
          <w:u w:color="FF0000"/>
          <w:lang w:val="de-CH"/>
        </w:rPr>
        <w:t xml:space="preserve"> </w:t>
      </w:r>
      <w:r w:rsidRPr="002910FA">
        <w:rPr>
          <w:color w:val="000000"/>
          <w:u w:color="0000FF"/>
          <w:lang w:val="de-CH"/>
        </w:rPr>
        <w:t>Komplexität</w:t>
      </w:r>
      <w:r w:rsidRPr="002910FA">
        <w:rPr>
          <w:color w:val="000000"/>
          <w:u w:color="FF0000"/>
          <w:lang w:val="de-CH"/>
        </w:rPr>
        <w:t xml:space="preserve"> </w:t>
      </w:r>
      <w:r w:rsidRPr="002910FA">
        <w:rPr>
          <w:color w:val="000000"/>
          <w:u w:color="0000FF"/>
          <w:lang w:val="de-CH"/>
        </w:rPr>
        <w:t>und</w:t>
      </w:r>
      <w:r w:rsidRPr="002910FA">
        <w:rPr>
          <w:color w:val="000000"/>
          <w:u w:color="FF0000"/>
          <w:lang w:val="de-CH"/>
        </w:rPr>
        <w:t xml:space="preserve"> </w:t>
      </w:r>
      <w:r w:rsidRPr="002910FA">
        <w:rPr>
          <w:color w:val="000000"/>
          <w:u w:color="00FF80"/>
          <w:lang w:val="de-CH"/>
        </w:rPr>
        <w:t>Risiken</w:t>
      </w:r>
      <w:r w:rsidRPr="002910FA">
        <w:rPr>
          <w:color w:val="000000"/>
          <w:u w:color="FF0000"/>
          <w:lang w:val="de-CH"/>
        </w:rPr>
        <w:t xml:space="preserve"> </w:t>
      </w:r>
      <w:r w:rsidRPr="002910FA">
        <w:rPr>
          <w:color w:val="000000"/>
          <w:u w:color="0000FF"/>
          <w:lang w:val="de-CH"/>
        </w:rPr>
        <w:t>in</w:t>
      </w:r>
      <w:r w:rsidRPr="002910FA">
        <w:rPr>
          <w:color w:val="000000"/>
          <w:u w:color="FF0000"/>
          <w:lang w:val="de-CH"/>
        </w:rPr>
        <w:t xml:space="preserve"> </w:t>
      </w:r>
      <w:r w:rsidRPr="002910FA">
        <w:rPr>
          <w:color w:val="000000"/>
          <w:u w:color="0000FF"/>
          <w:lang w:val="de-CH"/>
        </w:rPr>
        <w:t>einer</w:t>
      </w:r>
      <w:r w:rsidRPr="002910FA">
        <w:rPr>
          <w:color w:val="000000"/>
          <w:u w:color="FF0000"/>
          <w:lang w:val="de-CH"/>
        </w:rPr>
        <w:t xml:space="preserve"> </w:t>
      </w:r>
      <w:r w:rsidRPr="002910FA">
        <w:rPr>
          <w:color w:val="000000"/>
          <w:u w:color="0000FF"/>
          <w:lang w:val="de-CH"/>
        </w:rPr>
        <w:t>Anlage</w:t>
      </w:r>
      <w:r w:rsidRPr="002910FA">
        <w:rPr>
          <w:color w:val="000000"/>
          <w:u w:color="FF0000"/>
          <w:lang w:val="de-CH"/>
        </w:rPr>
        <w:t xml:space="preserve"> </w:t>
      </w:r>
      <w:r w:rsidRPr="002910FA">
        <w:rPr>
          <w:color w:val="000000"/>
          <w:u w:color="0000FF"/>
          <w:lang w:val="de-CH"/>
        </w:rPr>
        <w:t>und</w:t>
      </w:r>
      <w:r w:rsidRPr="002910FA">
        <w:rPr>
          <w:color w:val="000000"/>
          <w:u w:color="FF0000"/>
          <w:lang w:val="de-CH"/>
        </w:rPr>
        <w:t xml:space="preserve"> </w:t>
      </w:r>
      <w:r w:rsidRPr="002910FA">
        <w:rPr>
          <w:color w:val="000000"/>
          <w:u w:color="0000FF"/>
          <w:lang w:val="de-CH"/>
        </w:rPr>
        <w:t>erhöht</w:t>
      </w:r>
      <w:r w:rsidRPr="002910FA">
        <w:rPr>
          <w:color w:val="000000"/>
          <w:u w:color="FF0000"/>
          <w:lang w:val="de-CH"/>
        </w:rPr>
        <w:t xml:space="preserve"> </w:t>
      </w:r>
      <w:r w:rsidRPr="002910FA">
        <w:rPr>
          <w:color w:val="000000"/>
          <w:u w:color="F1F801"/>
          <w:lang w:val="de-CH"/>
        </w:rPr>
        <w:t>so</w:t>
      </w:r>
      <w:r w:rsidRPr="002910FA">
        <w:rPr>
          <w:color w:val="000000"/>
          <w:u w:color="FF0000"/>
          <w:lang w:val="de-CH"/>
        </w:rPr>
        <w:t xml:space="preserve"> </w:t>
      </w:r>
      <w:r w:rsidRPr="002910FA">
        <w:rPr>
          <w:color w:val="000000"/>
          <w:u w:color="00FF80"/>
          <w:lang w:val="de-CH"/>
        </w:rPr>
        <w:t>deren</w:t>
      </w:r>
      <w:r w:rsidRPr="002910FA">
        <w:rPr>
          <w:color w:val="000000"/>
          <w:u w:color="FF0000"/>
          <w:lang w:val="de-CH"/>
        </w:rPr>
        <w:t xml:space="preserve"> </w:t>
      </w:r>
      <w:r w:rsidRPr="002910FA">
        <w:rPr>
          <w:color w:val="000000"/>
          <w:u w:color="00FF80"/>
          <w:lang w:val="de-CH"/>
        </w:rPr>
        <w:t>Zuverlässigkeit und Verfügbarkeit</w:t>
      </w:r>
      <w:r w:rsidRPr="002910FA">
        <w:rPr>
          <w:color w:val="000000"/>
          <w:u w:color="FF0000"/>
          <w:lang w:val="de-CH"/>
        </w:rPr>
        <w:t>.</w:t>
      </w:r>
    </w:p>
    <w:p w14:paraId="5DA4B6E1" w14:textId="77777777" w:rsidR="00166F48" w:rsidRDefault="00166F48" w:rsidP="00166F48">
      <w:pPr>
        <w:spacing w:after="0"/>
        <w:rPr>
          <w:color w:val="auto"/>
          <w:u w:color="FF0000"/>
          <w:lang w:val="de-CH"/>
        </w:rPr>
      </w:pPr>
    </w:p>
    <w:p w14:paraId="1308CB4E" w14:textId="77777777" w:rsidR="00166F48" w:rsidRPr="002910FA" w:rsidRDefault="00166F48" w:rsidP="00166F48">
      <w:pPr>
        <w:spacing w:after="0"/>
        <w:rPr>
          <w:rFonts w:ascii="E+H Serif Demi" w:hAnsi="E+H Serif Demi"/>
          <w:u w:color="00FF80"/>
          <w:lang w:val="de-CH"/>
        </w:rPr>
      </w:pPr>
      <w:r w:rsidRPr="002910FA">
        <w:rPr>
          <w:rFonts w:ascii="E+H Serif Demi" w:hAnsi="E+H Serif Demi"/>
          <w:u w:color="0000FF"/>
          <w:lang w:val="de-CH"/>
        </w:rPr>
        <w:t xml:space="preserve">Webserver – </w:t>
      </w:r>
      <w:r w:rsidRPr="002910FA">
        <w:rPr>
          <w:rFonts w:ascii="E+H Serif Demi" w:hAnsi="E+H Serif Demi"/>
          <w:color w:val="000000"/>
          <w:u w:color="0000FF"/>
          <w:lang w:val="de-CH"/>
        </w:rPr>
        <w:t>direkter</w:t>
      </w:r>
      <w:r w:rsidRPr="002910FA">
        <w:rPr>
          <w:rFonts w:ascii="E+H Serif Demi" w:hAnsi="E+H Serif Demi"/>
          <w:u w:color="0000FF"/>
          <w:lang w:val="de-CH"/>
        </w:rPr>
        <w:t xml:space="preserve"> </w:t>
      </w:r>
      <w:r w:rsidRPr="002910FA">
        <w:rPr>
          <w:rFonts w:ascii="E+H Serif Demi" w:hAnsi="E+H Serif Demi"/>
          <w:color w:val="000000"/>
          <w:u w:color="00FF80"/>
          <w:lang w:val="de-CH"/>
        </w:rPr>
        <w:t>Datenzugriff</w:t>
      </w:r>
      <w:r w:rsidRPr="002910FA">
        <w:rPr>
          <w:rFonts w:ascii="E+H Serif Demi" w:hAnsi="E+H Serif Demi"/>
          <w:u w:color="0000FF"/>
          <w:lang w:val="de-CH"/>
        </w:rPr>
        <w:t xml:space="preserve"> </w:t>
      </w:r>
      <w:r w:rsidRPr="002910FA">
        <w:rPr>
          <w:rFonts w:ascii="E+H Serif Demi" w:hAnsi="E+H Serif Demi"/>
          <w:color w:val="000000"/>
          <w:u w:color="0000FF"/>
          <w:lang w:val="de-CH"/>
        </w:rPr>
        <w:t>im</w:t>
      </w:r>
      <w:r w:rsidRPr="002910FA">
        <w:rPr>
          <w:rFonts w:ascii="E+H Serif Demi" w:hAnsi="E+H Serif Demi"/>
          <w:u w:color="0000FF"/>
          <w:lang w:val="de-CH"/>
        </w:rPr>
        <w:t xml:space="preserve"> </w:t>
      </w:r>
      <w:r w:rsidRPr="002910FA">
        <w:rPr>
          <w:rFonts w:ascii="E+H Serif Demi" w:hAnsi="E+H Serif Demi"/>
          <w:color w:val="000000"/>
          <w:u w:color="0000FF"/>
          <w:lang w:val="de-CH"/>
        </w:rPr>
        <w:t>Feld</w:t>
      </w:r>
    </w:p>
    <w:p w14:paraId="536C2296" w14:textId="77777777" w:rsidR="00166F48" w:rsidRPr="002910FA" w:rsidRDefault="00166F48" w:rsidP="00166F48">
      <w:r w:rsidRPr="002910FA">
        <w:rPr>
          <w:color w:val="000000"/>
          <w:u w:color="0000FF"/>
          <w:lang w:val="de-CH"/>
        </w:rPr>
        <w:t>Die</w:t>
      </w:r>
      <w:r w:rsidRPr="002910FA">
        <w:rPr>
          <w:u w:color="FF0000"/>
          <w:lang w:val="de-CH"/>
        </w:rPr>
        <w:t xml:space="preserve"> </w:t>
      </w:r>
      <w:r w:rsidRPr="002910FA">
        <w:rPr>
          <w:color w:val="000000"/>
          <w:u w:color="FA0000"/>
          <w:lang w:val="de-CH"/>
        </w:rPr>
        <w:t>Proline</w:t>
      </w:r>
      <w:r w:rsidRPr="002910FA">
        <w:rPr>
          <w:u w:color="FF0000"/>
          <w:lang w:val="de-CH"/>
        </w:rPr>
        <w:t xml:space="preserve"> 300/500 </w:t>
      </w:r>
      <w:r w:rsidRPr="002910FA">
        <w:rPr>
          <w:color w:val="000000"/>
          <w:u w:color="0000FF"/>
          <w:lang w:val="de-CH"/>
        </w:rPr>
        <w:t>Messumformer</w:t>
      </w:r>
      <w:r w:rsidRPr="002910FA">
        <w:rPr>
          <w:u w:color="FF0000"/>
          <w:lang w:val="de-CH"/>
        </w:rPr>
        <w:t xml:space="preserve"> </w:t>
      </w:r>
      <w:r w:rsidRPr="002910FA">
        <w:rPr>
          <w:color w:val="000000"/>
          <w:u w:color="0000FF"/>
          <w:lang w:val="de-CH"/>
        </w:rPr>
        <w:t>verfügen</w:t>
      </w:r>
      <w:r w:rsidRPr="002910FA">
        <w:rPr>
          <w:u w:color="FF0000"/>
          <w:lang w:val="de-CH"/>
        </w:rPr>
        <w:t xml:space="preserve"> </w:t>
      </w:r>
      <w:r w:rsidRPr="002910FA">
        <w:rPr>
          <w:color w:val="000000"/>
          <w:u w:color="00FF80"/>
          <w:lang w:val="de-CH"/>
        </w:rPr>
        <w:t>standardmäßig</w:t>
      </w:r>
      <w:r w:rsidRPr="002910FA">
        <w:rPr>
          <w:u w:color="FF0000"/>
          <w:lang w:val="de-CH"/>
        </w:rPr>
        <w:t xml:space="preserve"> </w:t>
      </w:r>
      <w:r w:rsidRPr="002910FA">
        <w:rPr>
          <w:color w:val="000000"/>
          <w:u w:color="0000FF"/>
          <w:lang w:val="de-CH"/>
        </w:rPr>
        <w:t>über</w:t>
      </w:r>
      <w:r w:rsidRPr="002910FA">
        <w:rPr>
          <w:u w:color="FF0000"/>
          <w:lang w:val="de-CH"/>
        </w:rPr>
        <w:t xml:space="preserve"> </w:t>
      </w:r>
      <w:r w:rsidRPr="002910FA">
        <w:rPr>
          <w:color w:val="000000"/>
          <w:u w:color="0000FF"/>
          <w:lang w:val="de-CH"/>
        </w:rPr>
        <w:t>einen</w:t>
      </w:r>
      <w:r w:rsidRPr="002910FA">
        <w:rPr>
          <w:u w:color="FF0000"/>
          <w:lang w:val="de-CH"/>
        </w:rPr>
        <w:t xml:space="preserve"> Webserver. </w:t>
      </w:r>
      <w:r w:rsidRPr="002910FA">
        <w:rPr>
          <w:color w:val="000000"/>
          <w:u w:color="0000FF"/>
          <w:lang w:val="de-CH"/>
        </w:rPr>
        <w:t>Mit</w:t>
      </w:r>
      <w:r>
        <w:rPr>
          <w:color w:val="000000"/>
          <w:u w:color="0000FF"/>
          <w:lang w:val="de-CH"/>
        </w:rPr>
        <w:t>h</w:t>
      </w:r>
      <w:r w:rsidRPr="002910FA">
        <w:rPr>
          <w:color w:val="000000"/>
          <w:u w:color="FF0000"/>
          <w:lang w:val="de-CH"/>
        </w:rPr>
        <w:t>ilfe</w:t>
      </w:r>
      <w:r w:rsidRPr="002910FA">
        <w:rPr>
          <w:u w:color="FF0000"/>
          <w:lang w:val="de-CH"/>
        </w:rPr>
        <w:t xml:space="preserve"> </w:t>
      </w:r>
      <w:r w:rsidRPr="002910FA">
        <w:rPr>
          <w:color w:val="000000"/>
          <w:u w:color="0000FF"/>
          <w:lang w:val="de-CH"/>
        </w:rPr>
        <w:t>eines</w:t>
      </w:r>
      <w:r w:rsidRPr="002910FA">
        <w:rPr>
          <w:u w:color="FF0000"/>
          <w:lang w:val="de-CH"/>
        </w:rPr>
        <w:t xml:space="preserve"> </w:t>
      </w:r>
      <w:r w:rsidRPr="002910FA">
        <w:rPr>
          <w:color w:val="000000"/>
          <w:u w:color="00FF80"/>
          <w:lang w:val="de-CH"/>
        </w:rPr>
        <w:t>Standard</w:t>
      </w:r>
      <w:r w:rsidRPr="002910FA">
        <w:rPr>
          <w:u w:color="FF0000"/>
          <w:lang w:val="de-CH"/>
        </w:rPr>
        <w:t>-</w:t>
      </w:r>
      <w:r w:rsidRPr="002910FA">
        <w:rPr>
          <w:color w:val="000000"/>
          <w:u w:color="0000FF"/>
          <w:lang w:val="de-CH"/>
        </w:rPr>
        <w:t>Ethernet</w:t>
      </w:r>
      <w:r w:rsidRPr="002910FA">
        <w:rPr>
          <w:u w:color="FF0000"/>
          <w:lang w:val="de-CH"/>
        </w:rPr>
        <w:t>-</w:t>
      </w:r>
      <w:r w:rsidRPr="002910FA">
        <w:rPr>
          <w:color w:val="000000"/>
          <w:u w:color="0000FF"/>
          <w:lang w:val="de-CH"/>
        </w:rPr>
        <w:t>Kabels</w:t>
      </w:r>
      <w:r w:rsidRPr="002910FA">
        <w:rPr>
          <w:u w:color="FF0000"/>
          <w:lang w:val="de-CH"/>
        </w:rPr>
        <w:t xml:space="preserve"> </w:t>
      </w:r>
      <w:r w:rsidRPr="002910FA">
        <w:rPr>
          <w:color w:val="000000"/>
          <w:u w:color="0000FF"/>
          <w:lang w:val="de-CH"/>
        </w:rPr>
        <w:t>und</w:t>
      </w:r>
      <w:r w:rsidRPr="002910FA">
        <w:rPr>
          <w:u w:color="FF0000"/>
          <w:lang w:val="de-CH"/>
        </w:rPr>
        <w:t xml:space="preserve"> </w:t>
      </w:r>
      <w:r w:rsidRPr="002910FA">
        <w:rPr>
          <w:color w:val="000000"/>
          <w:u w:color="0000FF"/>
          <w:lang w:val="de-CH"/>
        </w:rPr>
        <w:t>eines</w:t>
      </w:r>
      <w:r w:rsidRPr="002910FA">
        <w:rPr>
          <w:u w:color="FF0000"/>
          <w:lang w:val="de-CH"/>
        </w:rPr>
        <w:t xml:space="preserve"> Laptops – </w:t>
      </w:r>
      <w:r w:rsidRPr="002910FA">
        <w:rPr>
          <w:color w:val="000000"/>
          <w:u w:color="0000FF"/>
          <w:lang w:val="de-CH"/>
        </w:rPr>
        <w:t>oder</w:t>
      </w:r>
      <w:r w:rsidRPr="002910FA">
        <w:rPr>
          <w:u w:color="FF0000"/>
          <w:lang w:val="de-CH"/>
        </w:rPr>
        <w:t xml:space="preserve"> </w:t>
      </w:r>
      <w:r w:rsidRPr="002910FA">
        <w:rPr>
          <w:color w:val="000000"/>
          <w:u w:color="0000FF"/>
          <w:lang w:val="de-CH"/>
        </w:rPr>
        <w:t>drahtlos</w:t>
      </w:r>
      <w:r w:rsidRPr="002910FA">
        <w:rPr>
          <w:u w:color="FF0000"/>
          <w:lang w:val="de-CH"/>
        </w:rPr>
        <w:t xml:space="preserve"> </w:t>
      </w:r>
      <w:r w:rsidRPr="002910FA">
        <w:rPr>
          <w:color w:val="000000"/>
          <w:u w:color="0000FF"/>
          <w:lang w:val="de-CH"/>
        </w:rPr>
        <w:t>via</w:t>
      </w:r>
      <w:r w:rsidRPr="002910FA">
        <w:rPr>
          <w:u w:color="FF0000"/>
          <w:lang w:val="de-CH"/>
        </w:rPr>
        <w:t xml:space="preserve"> WLAN – </w:t>
      </w:r>
      <w:r w:rsidRPr="002910FA">
        <w:rPr>
          <w:color w:val="000000"/>
          <w:u w:color="0000FF"/>
          <w:lang w:val="de-CH"/>
        </w:rPr>
        <w:t>haben</w:t>
      </w:r>
      <w:r w:rsidRPr="002910FA">
        <w:rPr>
          <w:u w:color="FF0000"/>
          <w:lang w:val="de-CH"/>
        </w:rPr>
        <w:t xml:space="preserve"> </w:t>
      </w:r>
      <w:r w:rsidRPr="002910FA">
        <w:rPr>
          <w:color w:val="000000"/>
          <w:u w:color="00FF80"/>
          <w:lang w:val="de-CH"/>
        </w:rPr>
        <w:t>Anwender</w:t>
      </w:r>
      <w:r w:rsidRPr="002910FA">
        <w:rPr>
          <w:u w:color="FF0000"/>
          <w:lang w:val="de-CH"/>
        </w:rPr>
        <w:t xml:space="preserve"> </w:t>
      </w:r>
      <w:r w:rsidRPr="002910FA">
        <w:rPr>
          <w:color w:val="000000"/>
          <w:u w:color="0000FF"/>
          <w:lang w:val="de-CH"/>
        </w:rPr>
        <w:t>den</w:t>
      </w:r>
      <w:r w:rsidRPr="002910FA">
        <w:rPr>
          <w:u w:color="FF0000"/>
          <w:lang w:val="de-CH"/>
        </w:rPr>
        <w:t xml:space="preserve"> </w:t>
      </w:r>
      <w:r w:rsidRPr="002910FA">
        <w:rPr>
          <w:color w:val="000000"/>
          <w:u w:color="0000FF"/>
          <w:lang w:val="de-CH"/>
        </w:rPr>
        <w:t>direkten</w:t>
      </w:r>
      <w:r w:rsidRPr="002910FA">
        <w:rPr>
          <w:u w:color="FF0000"/>
          <w:lang w:val="de-CH"/>
        </w:rPr>
        <w:t xml:space="preserve"> </w:t>
      </w:r>
      <w:r w:rsidRPr="002910FA">
        <w:rPr>
          <w:color w:val="000000"/>
          <w:u w:color="0000FF"/>
          <w:lang w:val="de-CH"/>
        </w:rPr>
        <w:t>Zugriff</w:t>
      </w:r>
      <w:r w:rsidRPr="002910FA">
        <w:rPr>
          <w:u w:color="FF0000"/>
          <w:lang w:val="de-CH"/>
        </w:rPr>
        <w:t xml:space="preserve"> </w:t>
      </w:r>
      <w:r w:rsidRPr="002910FA">
        <w:rPr>
          <w:color w:val="000000"/>
          <w:u w:color="0000FF"/>
          <w:lang w:val="de-CH"/>
        </w:rPr>
        <w:t>auf</w:t>
      </w:r>
      <w:r w:rsidRPr="002910FA">
        <w:rPr>
          <w:u w:color="FF0000"/>
          <w:lang w:val="de-CH"/>
        </w:rPr>
        <w:t xml:space="preserve"> </w:t>
      </w:r>
      <w:r w:rsidRPr="002910FA">
        <w:rPr>
          <w:color w:val="000000"/>
          <w:u w:color="0000FF"/>
          <w:lang w:val="de-CH"/>
        </w:rPr>
        <w:t>alle</w:t>
      </w:r>
      <w:r w:rsidRPr="002910FA">
        <w:rPr>
          <w:u w:color="FF0000"/>
          <w:lang w:val="de-CH"/>
        </w:rPr>
        <w:t xml:space="preserve"> </w:t>
      </w:r>
      <w:r w:rsidRPr="002910FA">
        <w:rPr>
          <w:color w:val="000000"/>
          <w:u w:color="0000FF"/>
          <w:lang w:val="de-CH"/>
        </w:rPr>
        <w:t>Diagnose</w:t>
      </w:r>
      <w:r w:rsidRPr="002910FA">
        <w:rPr>
          <w:u w:color="FF0000"/>
          <w:lang w:val="de-CH"/>
        </w:rPr>
        <w:t xml:space="preserve">-, Konfigurations- </w:t>
      </w:r>
      <w:r w:rsidRPr="002910FA">
        <w:rPr>
          <w:color w:val="000000"/>
          <w:u w:color="0000FF"/>
          <w:lang w:val="de-CH"/>
        </w:rPr>
        <w:t>und</w:t>
      </w:r>
      <w:r w:rsidRPr="002910FA">
        <w:rPr>
          <w:u w:color="FF0000"/>
          <w:lang w:val="de-CH"/>
        </w:rPr>
        <w:t xml:space="preserve"> Gerätedaten </w:t>
      </w:r>
      <w:r w:rsidRPr="002910FA">
        <w:rPr>
          <w:color w:val="000000"/>
          <w:u w:color="0000FF"/>
          <w:lang w:val="de-CH"/>
        </w:rPr>
        <w:t>ohne</w:t>
      </w:r>
      <w:r w:rsidRPr="002910FA">
        <w:rPr>
          <w:u w:color="FF0000"/>
          <w:lang w:val="de-CH"/>
        </w:rPr>
        <w:t xml:space="preserve"> </w:t>
      </w:r>
      <w:r w:rsidRPr="002910FA">
        <w:rPr>
          <w:color w:val="000000"/>
          <w:u w:color="0000FF"/>
          <w:lang w:val="de-CH"/>
        </w:rPr>
        <w:t>zusätzliche</w:t>
      </w:r>
      <w:r w:rsidRPr="002910FA">
        <w:rPr>
          <w:u w:color="FF0000"/>
          <w:lang w:val="de-CH"/>
        </w:rPr>
        <w:t xml:space="preserve"> </w:t>
      </w:r>
      <w:r w:rsidRPr="002910FA">
        <w:rPr>
          <w:color w:val="000000"/>
          <w:u w:color="F1F801"/>
          <w:lang w:val="de-CH"/>
        </w:rPr>
        <w:t>Soft</w:t>
      </w:r>
      <w:r w:rsidRPr="002910FA">
        <w:rPr>
          <w:u w:color="FF0000"/>
          <w:lang w:val="de-CH"/>
        </w:rPr>
        <w:t xml:space="preserve">- </w:t>
      </w:r>
      <w:r w:rsidRPr="002910FA">
        <w:rPr>
          <w:color w:val="000000"/>
          <w:u w:color="0000FF"/>
          <w:lang w:val="de-CH"/>
        </w:rPr>
        <w:t>oder</w:t>
      </w:r>
      <w:r w:rsidRPr="002910FA">
        <w:rPr>
          <w:u w:color="FF0000"/>
          <w:lang w:val="de-CH"/>
        </w:rPr>
        <w:t xml:space="preserve"> </w:t>
      </w:r>
      <w:r w:rsidRPr="002910FA">
        <w:rPr>
          <w:color w:val="000000"/>
          <w:u w:color="0000FF"/>
          <w:lang w:val="de-CH"/>
        </w:rPr>
        <w:t>Hardware</w:t>
      </w:r>
      <w:r w:rsidRPr="002910FA">
        <w:rPr>
          <w:u w:color="FF0000"/>
          <w:lang w:val="de-CH"/>
        </w:rPr>
        <w:t xml:space="preserve">. </w:t>
      </w:r>
      <w:r w:rsidRPr="002910FA">
        <w:rPr>
          <w:color w:val="000000"/>
          <w:u w:color="0000FF"/>
          <w:lang w:val="de-CH"/>
        </w:rPr>
        <w:t>Dies</w:t>
      </w:r>
      <w:r w:rsidRPr="002910FA">
        <w:rPr>
          <w:u w:color="FF0000"/>
          <w:lang w:val="de-CH"/>
        </w:rPr>
        <w:t xml:space="preserve"> </w:t>
      </w:r>
      <w:r w:rsidRPr="002910FA">
        <w:rPr>
          <w:color w:val="000000"/>
          <w:u w:color="0000FF"/>
          <w:lang w:val="de-CH"/>
        </w:rPr>
        <w:t>ermöglicht</w:t>
      </w:r>
      <w:r w:rsidRPr="002910FA">
        <w:rPr>
          <w:u w:color="FF0000"/>
          <w:lang w:val="de-CH"/>
        </w:rPr>
        <w:t xml:space="preserve"> </w:t>
      </w:r>
      <w:r w:rsidRPr="002910FA">
        <w:rPr>
          <w:color w:val="000000"/>
          <w:u w:color="0000FF"/>
          <w:lang w:val="de-CH"/>
        </w:rPr>
        <w:t>gezielte</w:t>
      </w:r>
      <w:r w:rsidRPr="002910FA">
        <w:rPr>
          <w:u w:color="FF0000"/>
          <w:lang w:val="de-CH"/>
        </w:rPr>
        <w:t xml:space="preserve"> </w:t>
      </w:r>
      <w:r w:rsidRPr="002910FA">
        <w:rPr>
          <w:color w:val="000000"/>
          <w:u w:color="0000FF"/>
          <w:lang w:val="de-CH"/>
        </w:rPr>
        <w:t>und</w:t>
      </w:r>
      <w:r w:rsidRPr="002910FA">
        <w:rPr>
          <w:u w:color="FF0000"/>
          <w:lang w:val="de-CH"/>
        </w:rPr>
        <w:t xml:space="preserve"> </w:t>
      </w:r>
      <w:r w:rsidRPr="002910FA">
        <w:rPr>
          <w:color w:val="000000"/>
          <w:u w:color="0000FF"/>
          <w:lang w:val="de-CH"/>
        </w:rPr>
        <w:t>zeitsparende</w:t>
      </w:r>
      <w:r w:rsidRPr="002910FA">
        <w:rPr>
          <w:u w:color="FF0000"/>
          <w:lang w:val="de-CH"/>
        </w:rPr>
        <w:t xml:space="preserve"> Wartungs- </w:t>
      </w:r>
      <w:r w:rsidRPr="002910FA">
        <w:rPr>
          <w:color w:val="000000"/>
          <w:u w:color="0000FF"/>
          <w:lang w:val="de-CH"/>
        </w:rPr>
        <w:t>und</w:t>
      </w:r>
      <w:r w:rsidRPr="002910FA">
        <w:rPr>
          <w:u w:color="FF0000"/>
          <w:lang w:val="de-CH"/>
        </w:rPr>
        <w:t xml:space="preserve"> </w:t>
      </w:r>
      <w:r w:rsidRPr="002910FA">
        <w:rPr>
          <w:color w:val="000000"/>
          <w:u w:color="0000FF"/>
          <w:lang w:val="de-CH"/>
        </w:rPr>
        <w:t>Servicearbeiten</w:t>
      </w:r>
      <w:r w:rsidRPr="002910FA">
        <w:rPr>
          <w:u w:color="FF0000"/>
          <w:lang w:val="de-CH"/>
        </w:rPr>
        <w:t>.</w:t>
      </w:r>
    </w:p>
    <w:p w14:paraId="7677B79F" w14:textId="77777777" w:rsidR="00166F48" w:rsidRPr="002910FA" w:rsidRDefault="00166F48" w:rsidP="00166F48">
      <w:pPr>
        <w:spacing w:after="0" w:line="240" w:lineRule="auto"/>
        <w:rPr>
          <w:rFonts w:ascii="E+H Serif Demi" w:hAnsi="E+H Serif Demi"/>
        </w:rPr>
      </w:pPr>
      <w:r w:rsidRPr="002910FA">
        <w:rPr>
          <w:rFonts w:ascii="E+H Serif Demi" w:hAnsi="E+H Serif Demi"/>
          <w:color w:val="000000"/>
          <w:u w:color="EB0000"/>
        </w:rPr>
        <w:t>HistoROM</w:t>
      </w:r>
      <w:r w:rsidRPr="002910FA">
        <w:rPr>
          <w:rFonts w:ascii="E+H Serif Demi" w:hAnsi="E+H Serif Demi"/>
        </w:rPr>
        <w:t xml:space="preserve"> – </w:t>
      </w:r>
      <w:r w:rsidRPr="002910FA">
        <w:rPr>
          <w:rFonts w:ascii="E+H Serif Demi" w:hAnsi="E+H Serif Demi"/>
          <w:color w:val="000000"/>
          <w:u w:color="0000FF"/>
        </w:rPr>
        <w:t>einfach</w:t>
      </w:r>
      <w:r w:rsidRPr="002910FA">
        <w:rPr>
          <w:rFonts w:ascii="E+H Serif Demi" w:hAnsi="E+H Serif Demi"/>
        </w:rPr>
        <w:t xml:space="preserve"> </w:t>
      </w:r>
      <w:r w:rsidRPr="002910FA">
        <w:rPr>
          <w:rFonts w:ascii="E+H Serif Demi" w:hAnsi="E+H Serif Demi"/>
          <w:color w:val="000000"/>
          <w:u w:color="F1F801"/>
        </w:rPr>
        <w:t>unvergesslich</w:t>
      </w:r>
    </w:p>
    <w:p w14:paraId="69CC3483" w14:textId="77777777" w:rsidR="00166F48" w:rsidRPr="002910FA" w:rsidRDefault="00166F48" w:rsidP="00166F48">
      <w:pPr>
        <w:spacing w:after="0" w:line="240" w:lineRule="auto"/>
        <w:rPr>
          <w:rFonts w:ascii="E+H Serif Demi" w:hAnsi="E+H Serif Demi"/>
        </w:rPr>
      </w:pPr>
      <w:r w:rsidRPr="002910FA">
        <w:rPr>
          <w:color w:val="000000"/>
          <w:u w:color="0000FF"/>
        </w:rPr>
        <w:t>Das</w:t>
      </w:r>
      <w:r w:rsidRPr="002910FA">
        <w:t xml:space="preserve"> </w:t>
      </w:r>
      <w:r w:rsidRPr="002910FA">
        <w:rPr>
          <w:color w:val="000000"/>
          <w:u w:color="0000FF"/>
        </w:rPr>
        <w:t>einzigartige</w:t>
      </w:r>
      <w:r w:rsidRPr="002910FA">
        <w:t xml:space="preserve"> Datenspeicherkonzept (</w:t>
      </w:r>
      <w:r w:rsidRPr="002910FA">
        <w:rPr>
          <w:color w:val="000000"/>
          <w:u w:color="EB0000"/>
        </w:rPr>
        <w:t>HistoROM</w:t>
      </w:r>
      <w:r w:rsidRPr="002910FA">
        <w:t xml:space="preserve">) </w:t>
      </w:r>
      <w:r w:rsidRPr="002910FA">
        <w:rPr>
          <w:color w:val="000000"/>
          <w:u w:color="00FF80"/>
        </w:rPr>
        <w:t>gewährleistet</w:t>
      </w:r>
      <w:r w:rsidRPr="002910FA">
        <w:t xml:space="preserve"> </w:t>
      </w:r>
      <w:r w:rsidRPr="002910FA">
        <w:rPr>
          <w:color w:val="000000"/>
          <w:u w:color="00FF80"/>
        </w:rPr>
        <w:t>höchste</w:t>
      </w:r>
      <w:r w:rsidRPr="002910FA">
        <w:t xml:space="preserve"> </w:t>
      </w:r>
      <w:r w:rsidRPr="002910FA">
        <w:rPr>
          <w:color w:val="000000"/>
          <w:u w:color="00FF80"/>
        </w:rPr>
        <w:t>Datensicherheit</w:t>
      </w:r>
      <w:r w:rsidRPr="002910FA">
        <w:t xml:space="preserve"> – </w:t>
      </w:r>
      <w:r w:rsidRPr="002910FA">
        <w:rPr>
          <w:color w:val="000000"/>
          <w:u w:color="0000FF"/>
        </w:rPr>
        <w:t>vor</w:t>
      </w:r>
      <w:r w:rsidRPr="002910FA">
        <w:t xml:space="preserve">, </w:t>
      </w:r>
      <w:r w:rsidRPr="002910FA">
        <w:rPr>
          <w:color w:val="000000"/>
          <w:u w:color="00FF80"/>
        </w:rPr>
        <w:t>während</w:t>
      </w:r>
      <w:r w:rsidRPr="002910FA">
        <w:t xml:space="preserve"> </w:t>
      </w:r>
      <w:r w:rsidRPr="002910FA">
        <w:rPr>
          <w:color w:val="000000"/>
          <w:u w:color="0000FF"/>
        </w:rPr>
        <w:t>und</w:t>
      </w:r>
      <w:r w:rsidRPr="002910FA">
        <w:t xml:space="preserve"> </w:t>
      </w:r>
      <w:r w:rsidRPr="002910FA">
        <w:rPr>
          <w:color w:val="000000"/>
          <w:u w:color="00FF80"/>
        </w:rPr>
        <w:t>nach</w:t>
      </w:r>
      <w:r w:rsidRPr="002910FA">
        <w:t xml:space="preserve"> </w:t>
      </w:r>
      <w:r w:rsidRPr="002910FA">
        <w:rPr>
          <w:color w:val="000000"/>
          <w:u w:color="0000FF"/>
        </w:rPr>
        <w:t>einem</w:t>
      </w:r>
      <w:r w:rsidRPr="002910FA">
        <w:t xml:space="preserve"> </w:t>
      </w:r>
      <w:r w:rsidRPr="002910FA">
        <w:rPr>
          <w:color w:val="000000"/>
          <w:u w:color="0000FF"/>
        </w:rPr>
        <w:t>Servicefall</w:t>
      </w:r>
      <w:r w:rsidRPr="002910FA">
        <w:t xml:space="preserve">. </w:t>
      </w:r>
      <w:r w:rsidRPr="002910FA">
        <w:rPr>
          <w:color w:val="000000"/>
          <w:u w:color="0000FF"/>
        </w:rPr>
        <w:t>Alle</w:t>
      </w:r>
      <w:r w:rsidRPr="002910FA">
        <w:t xml:space="preserve"> Kalibrierdaten </w:t>
      </w:r>
      <w:r w:rsidRPr="002910FA">
        <w:rPr>
          <w:color w:val="000000"/>
          <w:u w:color="0000FF"/>
        </w:rPr>
        <w:t>und</w:t>
      </w:r>
      <w:r w:rsidRPr="002910FA">
        <w:t xml:space="preserve"> Geräteparameter </w:t>
      </w:r>
      <w:r w:rsidRPr="002910FA">
        <w:rPr>
          <w:color w:val="000000"/>
          <w:u w:color="0000FF"/>
        </w:rPr>
        <w:t>sind</w:t>
      </w:r>
      <w:r w:rsidRPr="002910FA">
        <w:t xml:space="preserve"> </w:t>
      </w:r>
      <w:r w:rsidRPr="002910FA">
        <w:rPr>
          <w:color w:val="000000"/>
          <w:u w:color="0000FF"/>
        </w:rPr>
        <w:t>sicher</w:t>
      </w:r>
      <w:r w:rsidRPr="002910FA">
        <w:t xml:space="preserve"> </w:t>
      </w:r>
      <w:r w:rsidRPr="002910FA">
        <w:rPr>
          <w:color w:val="000000"/>
          <w:u w:color="0000FF"/>
        </w:rPr>
        <w:t>auf</w:t>
      </w:r>
      <w:r w:rsidRPr="002910FA">
        <w:t xml:space="preserve"> </w:t>
      </w:r>
      <w:r w:rsidRPr="002910FA">
        <w:rPr>
          <w:color w:val="000000"/>
          <w:u w:color="0000FF"/>
        </w:rPr>
        <w:t>dem</w:t>
      </w:r>
      <w:r w:rsidRPr="002910FA">
        <w:t xml:space="preserve"> </w:t>
      </w:r>
      <w:r w:rsidRPr="002910FA">
        <w:rPr>
          <w:color w:val="000000"/>
          <w:u w:color="EB0000"/>
        </w:rPr>
        <w:t>HistoROM</w:t>
      </w:r>
      <w:r w:rsidRPr="002910FA">
        <w:t>-</w:t>
      </w:r>
      <w:r w:rsidRPr="002910FA">
        <w:rPr>
          <w:color w:val="000000"/>
          <w:u w:color="00FF80"/>
        </w:rPr>
        <w:t>Datenspeicher</w:t>
      </w:r>
      <w:r w:rsidRPr="002910FA">
        <w:t xml:space="preserve"> </w:t>
      </w:r>
      <w:r w:rsidRPr="002910FA">
        <w:rPr>
          <w:color w:val="000000"/>
          <w:u w:color="00FF80"/>
        </w:rPr>
        <w:t>abgelegt</w:t>
      </w:r>
      <w:r w:rsidRPr="002910FA">
        <w:t xml:space="preserve"> </w:t>
      </w:r>
      <w:r w:rsidRPr="002910FA">
        <w:rPr>
          <w:color w:val="000000"/>
          <w:u w:color="0000FF"/>
        </w:rPr>
        <w:t>und</w:t>
      </w:r>
      <w:r w:rsidRPr="002910FA">
        <w:t xml:space="preserve"> </w:t>
      </w:r>
      <w:r w:rsidRPr="002910FA">
        <w:rPr>
          <w:color w:val="000000"/>
          <w:u w:color="0000FF"/>
        </w:rPr>
        <w:t>werden</w:t>
      </w:r>
      <w:r w:rsidRPr="002910FA">
        <w:t xml:space="preserve"> </w:t>
      </w:r>
      <w:r w:rsidRPr="002910FA">
        <w:rPr>
          <w:color w:val="000000"/>
          <w:u w:color="00FF80"/>
        </w:rPr>
        <w:t>nach</w:t>
      </w:r>
      <w:r w:rsidRPr="002910FA">
        <w:t xml:space="preserve"> </w:t>
      </w:r>
      <w:r w:rsidRPr="002910FA">
        <w:rPr>
          <w:color w:val="000000"/>
          <w:u w:color="0000FF"/>
        </w:rPr>
        <w:t>Wartungsarbeiten</w:t>
      </w:r>
      <w:r w:rsidRPr="002910FA">
        <w:t xml:space="preserve"> </w:t>
      </w:r>
      <w:r w:rsidRPr="002910FA">
        <w:rPr>
          <w:color w:val="000000"/>
          <w:u w:color="0000FF"/>
        </w:rPr>
        <w:t>automatisch</w:t>
      </w:r>
      <w:r w:rsidRPr="002910FA">
        <w:t xml:space="preserve"> </w:t>
      </w:r>
      <w:r w:rsidRPr="002910FA">
        <w:rPr>
          <w:color w:val="000000"/>
          <w:u w:color="0000FF"/>
        </w:rPr>
        <w:t>neu</w:t>
      </w:r>
      <w:r w:rsidRPr="002910FA">
        <w:t xml:space="preserve"> </w:t>
      </w:r>
      <w:r w:rsidRPr="002910FA">
        <w:rPr>
          <w:color w:val="000000"/>
          <w:u w:color="0000FF"/>
        </w:rPr>
        <w:t>geladen</w:t>
      </w:r>
      <w:r w:rsidRPr="002910FA">
        <w:t>.</w:t>
      </w:r>
    </w:p>
    <w:p w14:paraId="5A077934" w14:textId="77777777" w:rsidR="00166F48" w:rsidRDefault="00166F48" w:rsidP="00166F48">
      <w:pPr>
        <w:spacing w:after="0" w:line="240" w:lineRule="auto"/>
      </w:pPr>
      <w:r w:rsidRPr="002910FA">
        <w:rPr>
          <w:color w:val="000000"/>
          <w:u w:color="0000FF"/>
        </w:rPr>
        <w:t>Der</w:t>
      </w:r>
      <w:r w:rsidRPr="002910FA">
        <w:t xml:space="preserve"> </w:t>
      </w:r>
      <w:r w:rsidRPr="002910FA">
        <w:rPr>
          <w:color w:val="000000"/>
          <w:u w:color="0000FF"/>
        </w:rPr>
        <w:t>Einbau</w:t>
      </w:r>
      <w:r w:rsidRPr="002910FA">
        <w:t xml:space="preserve"> </w:t>
      </w:r>
      <w:r w:rsidRPr="002910FA">
        <w:rPr>
          <w:color w:val="000000"/>
          <w:u w:color="0000FF"/>
        </w:rPr>
        <w:t>von</w:t>
      </w:r>
      <w:r w:rsidRPr="002910FA">
        <w:t xml:space="preserve"> </w:t>
      </w:r>
      <w:r w:rsidRPr="002910FA">
        <w:rPr>
          <w:color w:val="000000"/>
          <w:u w:color="0000FF"/>
        </w:rPr>
        <w:t xml:space="preserve">Ersatzteilen ist einfach, spart Zeit </w:t>
      </w:r>
      <w:r w:rsidRPr="002910FA">
        <w:t>u</w:t>
      </w:r>
      <w:r w:rsidRPr="002910FA">
        <w:rPr>
          <w:color w:val="000000"/>
          <w:u w:color="0000FF"/>
        </w:rPr>
        <w:t>nd</w:t>
      </w:r>
      <w:r w:rsidRPr="002910FA">
        <w:t xml:space="preserve"> </w:t>
      </w:r>
      <w:r w:rsidRPr="002910FA">
        <w:rPr>
          <w:color w:val="000000"/>
          <w:u w:color="0000FF"/>
        </w:rPr>
        <w:t>verringert</w:t>
      </w:r>
      <w:r w:rsidRPr="002910FA">
        <w:t xml:space="preserve"> so </w:t>
      </w:r>
      <w:r w:rsidRPr="002910FA">
        <w:rPr>
          <w:color w:val="000000"/>
          <w:u w:color="00FF80"/>
        </w:rPr>
        <w:t>unnötige</w:t>
      </w:r>
      <w:r w:rsidRPr="002910FA">
        <w:t xml:space="preserve"> </w:t>
      </w:r>
      <w:r w:rsidRPr="002910FA">
        <w:rPr>
          <w:color w:val="000000"/>
          <w:u w:color="0000FF"/>
        </w:rPr>
        <w:t>Ausfallzeiten</w:t>
      </w:r>
      <w:r w:rsidRPr="002910FA">
        <w:t>.</w:t>
      </w:r>
    </w:p>
    <w:p w14:paraId="5A0B3F74" w14:textId="4F71099A" w:rsidR="00166F48" w:rsidRDefault="00166F48" w:rsidP="00166F48">
      <w:pPr>
        <w:spacing w:after="0" w:line="240" w:lineRule="auto"/>
        <w:rPr>
          <w:rFonts w:ascii="E+H Serif Demi" w:hAnsi="E+H Serif Demi"/>
        </w:rPr>
      </w:pPr>
    </w:p>
    <w:p w14:paraId="7EC2FAA0" w14:textId="77777777" w:rsidR="00166F48" w:rsidRPr="00916DEE" w:rsidRDefault="00166F48" w:rsidP="00166F48">
      <w:pPr>
        <w:spacing w:after="0" w:line="240" w:lineRule="auto"/>
        <w:rPr>
          <w:rFonts w:ascii="E+H Serif Demi" w:hAnsi="E+H Serif Demi"/>
        </w:rPr>
      </w:pPr>
      <w:r w:rsidRPr="00916DEE">
        <w:rPr>
          <w:rFonts w:ascii="E+H Serif Demi" w:hAnsi="E+H Serif Demi"/>
        </w:rPr>
        <w:t xml:space="preserve">Messumformer für die nahtlose </w:t>
      </w:r>
      <w:r w:rsidRPr="00916DEE">
        <w:rPr>
          <w:rFonts w:ascii="E+H Serif Demi" w:hAnsi="E+H Serif Demi"/>
          <w:color w:val="000000"/>
          <w:u w:color="0000FF"/>
        </w:rPr>
        <w:t>Systemintegration</w:t>
      </w:r>
    </w:p>
    <w:p w14:paraId="1915CE94" w14:textId="77777777" w:rsidR="00166F48" w:rsidRPr="005909D4" w:rsidRDefault="00166F48" w:rsidP="00166F48">
      <w:pPr>
        <w:spacing w:after="0"/>
      </w:pPr>
      <w:r w:rsidRPr="00916DEE">
        <w:rPr>
          <w:color w:val="000000"/>
          <w:u w:color="FF0000"/>
        </w:rPr>
        <w:t xml:space="preserve">Prosonic Flow G </w:t>
      </w:r>
      <w:r w:rsidRPr="00916DEE">
        <w:rPr>
          <w:color w:val="000000"/>
          <w:u w:color="0000FF"/>
        </w:rPr>
        <w:t>ist</w:t>
      </w:r>
      <w:r w:rsidRPr="00916DEE">
        <w:rPr>
          <w:color w:val="auto"/>
        </w:rPr>
        <w:t xml:space="preserve"> </w:t>
      </w:r>
      <w:r w:rsidRPr="00916DEE">
        <w:rPr>
          <w:color w:val="000000"/>
          <w:u w:color="0000FF"/>
        </w:rPr>
        <w:t>mit</w:t>
      </w:r>
      <w:r w:rsidRPr="00916DEE">
        <w:rPr>
          <w:color w:val="auto"/>
        </w:rPr>
        <w:t xml:space="preserve"> zwei </w:t>
      </w:r>
      <w:r w:rsidRPr="00916DEE">
        <w:rPr>
          <w:color w:val="000000"/>
          <w:u w:color="F1F801"/>
        </w:rPr>
        <w:t>unterschiedlichen</w:t>
      </w:r>
      <w:r w:rsidRPr="00916DEE">
        <w:rPr>
          <w:color w:val="auto"/>
        </w:rPr>
        <w:t xml:space="preserve"> Messumformern </w:t>
      </w:r>
      <w:r w:rsidRPr="00916DEE">
        <w:rPr>
          <w:color w:val="000000"/>
          <w:u w:color="0000FF"/>
        </w:rPr>
        <w:t>kombinierbar</w:t>
      </w:r>
      <w:r w:rsidRPr="00916DEE">
        <w:rPr>
          <w:color w:val="auto"/>
        </w:rPr>
        <w:t xml:space="preserve">: </w:t>
      </w:r>
      <w:r w:rsidRPr="00916DEE">
        <w:rPr>
          <w:color w:val="000000"/>
          <w:u w:color="00FF80"/>
        </w:rPr>
        <w:t>als</w:t>
      </w:r>
      <w:r w:rsidRPr="00916DEE">
        <w:rPr>
          <w:color w:val="auto"/>
        </w:rPr>
        <w:t xml:space="preserve"> Kompaktausführung (</w:t>
      </w:r>
      <w:r w:rsidRPr="00916DEE">
        <w:rPr>
          <w:color w:val="000000"/>
          <w:u w:color="FA0000"/>
        </w:rPr>
        <w:t>Proline</w:t>
      </w:r>
      <w:r w:rsidRPr="00916DEE">
        <w:rPr>
          <w:color w:val="auto"/>
        </w:rPr>
        <w:t xml:space="preserve"> 300) </w:t>
      </w:r>
      <w:r w:rsidRPr="00916DEE">
        <w:rPr>
          <w:color w:val="000000"/>
          <w:u w:color="0000FF"/>
        </w:rPr>
        <w:t>oder</w:t>
      </w:r>
      <w:r w:rsidRPr="00916DEE">
        <w:rPr>
          <w:color w:val="auto"/>
        </w:rPr>
        <w:t xml:space="preserve"> </w:t>
      </w:r>
      <w:r w:rsidRPr="00916DEE">
        <w:rPr>
          <w:color w:val="000000"/>
          <w:u w:color="00FF80"/>
        </w:rPr>
        <w:t>als</w:t>
      </w:r>
      <w:r w:rsidRPr="00916DEE">
        <w:rPr>
          <w:color w:val="auto"/>
        </w:rPr>
        <w:t xml:space="preserve"> Getrenntausführung (</w:t>
      </w:r>
      <w:r w:rsidRPr="00916DEE">
        <w:rPr>
          <w:color w:val="000000"/>
          <w:u w:color="FA0000"/>
        </w:rPr>
        <w:t>Proline</w:t>
      </w:r>
      <w:r w:rsidRPr="00916DEE">
        <w:rPr>
          <w:color w:val="auto"/>
        </w:rPr>
        <w:t xml:space="preserve"> 500) </w:t>
      </w:r>
      <w:r w:rsidRPr="00916DEE">
        <w:rPr>
          <w:color w:val="000000"/>
          <w:u w:color="0000FF"/>
        </w:rPr>
        <w:t>mit</w:t>
      </w:r>
      <w:r w:rsidRPr="00916DEE">
        <w:rPr>
          <w:color w:val="auto"/>
        </w:rPr>
        <w:t xml:space="preserve"> </w:t>
      </w:r>
      <w:r w:rsidRPr="00916DEE">
        <w:rPr>
          <w:color w:val="000000"/>
          <w:u w:color="0000FF"/>
        </w:rPr>
        <w:t>bis</w:t>
      </w:r>
      <w:r w:rsidRPr="00916DEE">
        <w:rPr>
          <w:color w:val="auto"/>
        </w:rPr>
        <w:t xml:space="preserve"> </w:t>
      </w:r>
      <w:r w:rsidRPr="00916DEE">
        <w:rPr>
          <w:color w:val="000000"/>
          <w:u w:color="0000FF"/>
        </w:rPr>
        <w:t>zu</w:t>
      </w:r>
      <w:r w:rsidRPr="00916DEE">
        <w:rPr>
          <w:color w:val="auto"/>
        </w:rPr>
        <w:t xml:space="preserve"> </w:t>
      </w:r>
      <w:r w:rsidRPr="00916DEE">
        <w:rPr>
          <w:color w:val="000000"/>
          <w:u w:color="0000FF"/>
        </w:rPr>
        <w:t>vier</w:t>
      </w:r>
      <w:r w:rsidRPr="00916DEE">
        <w:rPr>
          <w:color w:val="auto"/>
        </w:rPr>
        <w:t xml:space="preserve"> </w:t>
      </w:r>
      <w:r w:rsidRPr="00916DEE">
        <w:rPr>
          <w:color w:val="000000"/>
          <w:u w:color="00FF80"/>
        </w:rPr>
        <w:t>Ein</w:t>
      </w:r>
      <w:r w:rsidRPr="00916DEE">
        <w:rPr>
          <w:color w:val="auto"/>
        </w:rPr>
        <w:t xml:space="preserve">- </w:t>
      </w:r>
      <w:r w:rsidRPr="00916DEE">
        <w:rPr>
          <w:color w:val="000000"/>
          <w:u w:color="0000FF"/>
        </w:rPr>
        <w:t>und</w:t>
      </w:r>
      <w:r w:rsidRPr="00916DEE">
        <w:rPr>
          <w:color w:val="auto"/>
        </w:rPr>
        <w:t xml:space="preserve"> </w:t>
      </w:r>
      <w:r w:rsidRPr="00916DEE">
        <w:rPr>
          <w:color w:val="000000"/>
          <w:u w:color="00FF80"/>
        </w:rPr>
        <w:t>Ausgängen</w:t>
      </w:r>
      <w:r w:rsidRPr="00916DEE">
        <w:rPr>
          <w:color w:val="auto"/>
        </w:rPr>
        <w:t xml:space="preserve">. </w:t>
      </w:r>
      <w:r w:rsidRPr="00916DEE">
        <w:rPr>
          <w:color w:val="000000"/>
          <w:u w:color="00FF80"/>
        </w:rPr>
        <w:t>Bei</w:t>
      </w:r>
      <w:r w:rsidRPr="00916DEE">
        <w:rPr>
          <w:color w:val="auto"/>
        </w:rPr>
        <w:t xml:space="preserve"> Messleistung </w:t>
      </w:r>
      <w:r w:rsidRPr="00916DEE">
        <w:rPr>
          <w:color w:val="000000"/>
          <w:u w:color="0000FF"/>
        </w:rPr>
        <w:t>und</w:t>
      </w:r>
      <w:r w:rsidRPr="00916DEE">
        <w:rPr>
          <w:color w:val="auto"/>
        </w:rPr>
        <w:t xml:space="preserve"> </w:t>
      </w:r>
      <w:r w:rsidRPr="00916DEE">
        <w:rPr>
          <w:color w:val="000000"/>
          <w:u w:color="00FF80"/>
        </w:rPr>
        <w:t>Genauigkeit</w:t>
      </w:r>
      <w:r w:rsidRPr="00916DEE">
        <w:rPr>
          <w:color w:val="auto"/>
        </w:rPr>
        <w:t xml:space="preserve"> </w:t>
      </w:r>
      <w:r w:rsidRPr="00916DEE">
        <w:rPr>
          <w:color w:val="000000"/>
          <w:u w:color="0000FF"/>
        </w:rPr>
        <w:t>machen</w:t>
      </w:r>
      <w:r w:rsidRPr="00916DEE">
        <w:rPr>
          <w:color w:val="auto"/>
        </w:rPr>
        <w:t xml:space="preserve"> </w:t>
      </w:r>
      <w:r w:rsidRPr="00916DEE">
        <w:rPr>
          <w:color w:val="000000"/>
          <w:u w:color="0000FF"/>
        </w:rPr>
        <w:t>die</w:t>
      </w:r>
      <w:r w:rsidRPr="00916DEE">
        <w:rPr>
          <w:color w:val="auto"/>
        </w:rPr>
        <w:t xml:space="preserve"> </w:t>
      </w:r>
      <w:r w:rsidRPr="00916DEE">
        <w:rPr>
          <w:color w:val="000000"/>
          <w:u w:color="FA0000"/>
        </w:rPr>
        <w:t>Proline</w:t>
      </w:r>
      <w:r w:rsidRPr="00916DEE">
        <w:rPr>
          <w:color w:val="auto"/>
        </w:rPr>
        <w:t xml:space="preserve"> </w:t>
      </w:r>
      <w:r w:rsidRPr="00916DEE">
        <w:rPr>
          <w:color w:val="000000"/>
          <w:u w:color="0000FF"/>
        </w:rPr>
        <w:t>Messumformer</w:t>
      </w:r>
      <w:r w:rsidRPr="00916DEE">
        <w:rPr>
          <w:color w:val="auto"/>
        </w:rPr>
        <w:t xml:space="preserve"> </w:t>
      </w:r>
      <w:r w:rsidRPr="00916DEE">
        <w:rPr>
          <w:color w:val="000000"/>
          <w:u w:color="0000FF"/>
        </w:rPr>
        <w:t>keine</w:t>
      </w:r>
      <w:r w:rsidRPr="00916DEE">
        <w:rPr>
          <w:color w:val="auto"/>
        </w:rPr>
        <w:t xml:space="preserve"> </w:t>
      </w:r>
      <w:r w:rsidRPr="00916DEE">
        <w:rPr>
          <w:color w:val="000000"/>
          <w:u w:color="0000FF"/>
        </w:rPr>
        <w:t>Kompromisse</w:t>
      </w:r>
      <w:r w:rsidRPr="00916DEE">
        <w:rPr>
          <w:color w:val="auto"/>
        </w:rPr>
        <w:t xml:space="preserve">. </w:t>
      </w:r>
      <w:r w:rsidRPr="00916DEE">
        <w:rPr>
          <w:color w:val="000000"/>
          <w:u w:color="0000FF"/>
        </w:rPr>
        <w:t>Die</w:t>
      </w:r>
      <w:r w:rsidRPr="00916DEE">
        <w:t xml:space="preserve"> </w:t>
      </w:r>
      <w:r w:rsidRPr="00916DEE">
        <w:rPr>
          <w:color w:val="000000"/>
          <w:u w:color="0000FF"/>
        </w:rPr>
        <w:t>digitale</w:t>
      </w:r>
      <w:r w:rsidRPr="00916DEE">
        <w:t xml:space="preserve"> Signal</w:t>
      </w:r>
      <w:r w:rsidRPr="00916DEE">
        <w:softHyphen/>
        <w:t xml:space="preserve">verarbeitung </w:t>
      </w:r>
      <w:r w:rsidRPr="00916DEE">
        <w:rPr>
          <w:color w:val="000000"/>
          <w:u w:color="0000FF"/>
        </w:rPr>
        <w:t>beginnt</w:t>
      </w:r>
      <w:r w:rsidRPr="00916DEE">
        <w:t xml:space="preserve"> </w:t>
      </w:r>
      <w:r w:rsidRPr="00916DEE">
        <w:rPr>
          <w:color w:val="000000"/>
          <w:u w:color="00FF80"/>
        </w:rPr>
        <w:t>bereits</w:t>
      </w:r>
      <w:r w:rsidRPr="00916DEE">
        <w:t xml:space="preserve"> </w:t>
      </w:r>
      <w:r w:rsidRPr="00916DEE">
        <w:rPr>
          <w:color w:val="000000"/>
          <w:u w:color="0000FF"/>
        </w:rPr>
        <w:t>im</w:t>
      </w:r>
      <w:r w:rsidRPr="00916DEE">
        <w:t xml:space="preserve"> </w:t>
      </w:r>
      <w:r w:rsidRPr="00916DEE">
        <w:rPr>
          <w:color w:val="000000"/>
          <w:u w:color="0000FF"/>
        </w:rPr>
        <w:t>intelligenten</w:t>
      </w:r>
      <w:r w:rsidRPr="00916DEE">
        <w:t xml:space="preserve"> Messaufnehmer </w:t>
      </w:r>
      <w:r w:rsidRPr="00916DEE">
        <w:rPr>
          <w:color w:val="000000"/>
          <w:u w:color="0000FF"/>
        </w:rPr>
        <w:t>und</w:t>
      </w:r>
      <w:r w:rsidRPr="00916DEE">
        <w:t xml:space="preserve"> </w:t>
      </w:r>
      <w:r w:rsidRPr="00916DEE">
        <w:rPr>
          <w:color w:val="000000"/>
          <w:u w:color="0000FF"/>
        </w:rPr>
        <w:t>ist</w:t>
      </w:r>
      <w:r w:rsidRPr="00916DEE">
        <w:t xml:space="preserve"> </w:t>
      </w:r>
      <w:r w:rsidRPr="00916DEE">
        <w:rPr>
          <w:color w:val="000000"/>
          <w:u w:color="0000FF"/>
        </w:rPr>
        <w:t>die</w:t>
      </w:r>
      <w:r w:rsidRPr="00916DEE">
        <w:t xml:space="preserve"> </w:t>
      </w:r>
      <w:r w:rsidRPr="00916DEE">
        <w:rPr>
          <w:color w:val="000000"/>
          <w:u w:color="0000FF"/>
        </w:rPr>
        <w:t>Grundlage</w:t>
      </w:r>
      <w:r w:rsidRPr="00916DEE">
        <w:t xml:space="preserve"> </w:t>
      </w:r>
      <w:r w:rsidRPr="00916DEE">
        <w:rPr>
          <w:color w:val="000000"/>
          <w:u w:color="0000FF"/>
        </w:rPr>
        <w:t>für</w:t>
      </w:r>
      <w:r w:rsidRPr="00916DEE">
        <w:t xml:space="preserve"> </w:t>
      </w:r>
      <w:r w:rsidRPr="00916DEE">
        <w:rPr>
          <w:color w:val="000000"/>
          <w:u w:color="0000FF"/>
        </w:rPr>
        <w:t>eine</w:t>
      </w:r>
      <w:r w:rsidRPr="00916DEE">
        <w:t xml:space="preserve"> </w:t>
      </w:r>
      <w:r w:rsidRPr="00916DEE">
        <w:rPr>
          <w:color w:val="000000"/>
          <w:u w:color="00FF80"/>
        </w:rPr>
        <w:t>echte</w:t>
      </w:r>
      <w:r w:rsidRPr="00916DEE">
        <w:t xml:space="preserve"> multivariable </w:t>
      </w:r>
      <w:r w:rsidRPr="00916DEE">
        <w:rPr>
          <w:color w:val="000000"/>
          <w:u w:color="0000FF"/>
        </w:rPr>
        <w:t>Messung</w:t>
      </w:r>
      <w:r w:rsidRPr="00916DEE">
        <w:t xml:space="preserve">. </w:t>
      </w:r>
      <w:r w:rsidRPr="00176551">
        <w:rPr>
          <w:u w:color="0000FF"/>
        </w:rPr>
        <w:t>D</w:t>
      </w:r>
      <w:r>
        <w:rPr>
          <w:u w:color="0000FF"/>
        </w:rPr>
        <w:t>ies</w:t>
      </w:r>
      <w:r w:rsidRPr="00176551">
        <w:t xml:space="preserve"> </w:t>
      </w:r>
      <w:r w:rsidRPr="00176551">
        <w:rPr>
          <w:u w:color="0000FF"/>
        </w:rPr>
        <w:t>bedeutet</w:t>
      </w:r>
      <w:r w:rsidRPr="00176551">
        <w:t xml:space="preserve">, </w:t>
      </w:r>
      <w:r w:rsidRPr="00176551">
        <w:rPr>
          <w:u w:color="0000FF"/>
        </w:rPr>
        <w:t>dass</w:t>
      </w:r>
      <w:r w:rsidRPr="00176551">
        <w:t xml:space="preserve"> </w:t>
      </w:r>
      <w:r w:rsidRPr="00176551">
        <w:rPr>
          <w:u w:color="FF0000"/>
        </w:rPr>
        <w:t xml:space="preserve">Prosonic Flow G </w:t>
      </w:r>
      <w:r w:rsidRPr="00176551">
        <w:rPr>
          <w:u w:color="0000FF"/>
        </w:rPr>
        <w:t>mehrere</w:t>
      </w:r>
      <w:r w:rsidRPr="00176551">
        <w:t xml:space="preserve"> </w:t>
      </w:r>
      <w:r w:rsidRPr="00176551">
        <w:rPr>
          <w:u w:color="0000FF"/>
        </w:rPr>
        <w:t>für</w:t>
      </w:r>
      <w:r w:rsidRPr="00176551">
        <w:t xml:space="preserve"> </w:t>
      </w:r>
      <w:r w:rsidRPr="00176551">
        <w:rPr>
          <w:u w:color="0000FF"/>
        </w:rPr>
        <w:t>die</w:t>
      </w:r>
      <w:r w:rsidRPr="00176551">
        <w:t xml:space="preserve"> Prozesskontrolle </w:t>
      </w:r>
      <w:r w:rsidRPr="00176551">
        <w:rPr>
          <w:u w:color="FF0000"/>
        </w:rPr>
        <w:t>wichtige</w:t>
      </w:r>
      <w:r w:rsidRPr="00176551">
        <w:t xml:space="preserve"> </w:t>
      </w:r>
      <w:r w:rsidRPr="00176551">
        <w:rPr>
          <w:u w:color="0000FF"/>
        </w:rPr>
        <w:t>Messgrößen</w:t>
      </w:r>
      <w:r w:rsidRPr="00176551">
        <w:t xml:space="preserve"> wie Fließgeschwindigkeit, Ultraschallgeschwindigkeit, Druck oder Temperatur </w:t>
      </w:r>
      <w:r w:rsidRPr="00176551">
        <w:rPr>
          <w:u w:color="00FF80"/>
        </w:rPr>
        <w:t>gleichzeitig</w:t>
      </w:r>
      <w:r w:rsidRPr="00176551">
        <w:t xml:space="preserve"> </w:t>
      </w:r>
      <w:r w:rsidRPr="00176551">
        <w:rPr>
          <w:u w:color="0000FF"/>
        </w:rPr>
        <w:t>erfassen</w:t>
      </w:r>
      <w:r w:rsidRPr="00176551">
        <w:t xml:space="preserve"> </w:t>
      </w:r>
      <w:r>
        <w:t xml:space="preserve">und an ein Prozessleitsystem weiterleiten </w:t>
      </w:r>
      <w:r w:rsidRPr="00176551">
        <w:rPr>
          <w:u w:color="00FF80"/>
        </w:rPr>
        <w:t>kann</w:t>
      </w:r>
      <w:r w:rsidRPr="00176551">
        <w:t>.</w:t>
      </w:r>
      <w:r>
        <w:t xml:space="preserve"> </w:t>
      </w:r>
      <w:r w:rsidRPr="00916DEE">
        <w:rPr>
          <w:color w:val="000000"/>
          <w:u w:color="FF0000"/>
        </w:rPr>
        <w:t>Ein vollständiger Zugriff auf alle Messdaten, einschließlich der durch Heartbeat Technology gewonnenen Diagnosedaten, ist jederzeit möglich – dank digitaler Datenübertragung via</w:t>
      </w:r>
      <w:r>
        <w:rPr>
          <w:color w:val="000000"/>
          <w:u w:color="FF0000"/>
        </w:rPr>
        <w:t xml:space="preserve"> </w:t>
      </w:r>
      <w:r w:rsidRPr="00916DEE">
        <w:rPr>
          <w:color w:val="000000"/>
          <w:u w:color="FF0000"/>
        </w:rPr>
        <w:t>HART oder Modbus RS485</w:t>
      </w:r>
      <w:r>
        <w:rPr>
          <w:color w:val="000000"/>
          <w:u w:color="FF0000"/>
        </w:rPr>
        <w:t xml:space="preserve"> </w:t>
      </w:r>
      <w:r w:rsidRPr="00916DEE">
        <w:rPr>
          <w:color w:val="000000"/>
          <w:u w:color="FF0000"/>
        </w:rPr>
        <w:t xml:space="preserve">sowie </w:t>
      </w:r>
      <w:r>
        <w:rPr>
          <w:color w:val="000000"/>
          <w:u w:color="FF0000"/>
        </w:rPr>
        <w:t xml:space="preserve">via WLAN oder über die </w:t>
      </w:r>
      <w:r w:rsidRPr="00916DEE">
        <w:rPr>
          <w:color w:val="000000"/>
          <w:u w:color="FF0000"/>
        </w:rPr>
        <w:t>frei k</w:t>
      </w:r>
      <w:r>
        <w:rPr>
          <w:color w:val="000000"/>
          <w:u w:color="FF0000"/>
        </w:rPr>
        <w:t>ombinierbaren Ein- und Ausgänge.</w:t>
      </w:r>
    </w:p>
    <w:p w14:paraId="79988F60" w14:textId="6015CC3B" w:rsidR="0072090A" w:rsidRPr="00F37FF9" w:rsidRDefault="0072090A">
      <w:pPr>
        <w:spacing w:after="0" w:line="240" w:lineRule="auto"/>
      </w:pPr>
    </w:p>
    <w:p w14:paraId="1C5B4C09" w14:textId="7580C6DD" w:rsidR="005B02BB" w:rsidRDefault="005B02BB">
      <w:pPr>
        <w:spacing w:after="0" w:line="240" w:lineRule="auto"/>
        <w:rPr>
          <w:lang w:val="de-CH"/>
        </w:rPr>
      </w:pPr>
    </w:p>
    <w:p w14:paraId="685A0511" w14:textId="4109E016" w:rsidR="005B02BB" w:rsidRDefault="0050488C">
      <w:pPr>
        <w:spacing w:after="0" w:line="240" w:lineRule="auto"/>
        <w:rPr>
          <w:lang w:val="de-CH"/>
        </w:rPr>
      </w:pPr>
      <w:r>
        <w:rPr>
          <w:noProof/>
          <w:lang w:val="de-CH"/>
        </w:rPr>
        <w:lastRenderedPageBreak/>
        <w:drawing>
          <wp:inline distT="0" distB="0" distL="0" distR="0" wp14:anchorId="5550547D" wp14:editId="61DC5008">
            <wp:extent cx="2339340" cy="2743556"/>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48715" cy="2754551"/>
                    </a:xfrm>
                    <a:prstGeom prst="rect">
                      <a:avLst/>
                    </a:prstGeom>
                    <a:noFill/>
                    <a:ln>
                      <a:noFill/>
                    </a:ln>
                  </pic:spPr>
                </pic:pic>
              </a:graphicData>
            </a:graphic>
          </wp:inline>
        </w:drawing>
      </w:r>
    </w:p>
    <w:p w14:paraId="2FA2A38D" w14:textId="3627C040" w:rsidR="0072090A" w:rsidRPr="00DE20A0" w:rsidRDefault="0050488C" w:rsidP="0072090A">
      <w:pPr>
        <w:rPr>
          <w:lang w:val="de-CH"/>
        </w:rPr>
      </w:pPr>
      <w:r w:rsidRPr="00DE20A0">
        <w:rPr>
          <w:b/>
          <w:lang w:val="de-CH"/>
        </w:rPr>
        <w:t xml:space="preserve">Bild: </w:t>
      </w:r>
      <w:r w:rsidR="00212F89" w:rsidRPr="00DE20A0">
        <w:rPr>
          <w:b/>
          <w:lang w:val="de-CH"/>
        </w:rPr>
        <w:t>ProsonicFlowG300_DN300_Alu_Press_OG.jpg</w:t>
      </w:r>
      <w:r w:rsidR="0072090A" w:rsidRPr="00DE20A0">
        <w:rPr>
          <w:b/>
          <w:lang w:val="de-CH"/>
        </w:rPr>
        <w:br/>
      </w:r>
      <w:r w:rsidR="00166F48" w:rsidRPr="00DE20A0">
        <w:rPr>
          <w:lang w:val="de-CH"/>
        </w:rPr>
        <w:t>Prosonic Flow G300/500</w:t>
      </w:r>
      <w:r w:rsidR="00DE20A0" w:rsidRPr="00DE20A0">
        <w:rPr>
          <w:lang w:val="de-CH"/>
        </w:rPr>
        <w:t xml:space="preserve"> ist das robuste Ul</w:t>
      </w:r>
      <w:r w:rsidR="00DE20A0">
        <w:rPr>
          <w:lang w:val="de-CH"/>
        </w:rPr>
        <w:t>traschall-Durchflussmessgerät für Gas mit integrierten Druck- und Temperatursensoren für hochgenaue Messwerte in Echtzeit.</w:t>
      </w:r>
      <w:bookmarkStart w:id="0" w:name="_GoBack"/>
      <w:bookmarkEnd w:id="0"/>
    </w:p>
    <w:p w14:paraId="6CC14331" w14:textId="626AA0AB" w:rsidR="0072090A" w:rsidRPr="00DE20A0" w:rsidRDefault="0072090A" w:rsidP="0072090A">
      <w:pPr>
        <w:rPr>
          <w:b/>
          <w:lang w:val="de-CH"/>
        </w:rPr>
      </w:pPr>
    </w:p>
    <w:p w14:paraId="0E09B205" w14:textId="78F567B5" w:rsidR="0072090A" w:rsidRPr="00DE20A0" w:rsidRDefault="0072090A">
      <w:pPr>
        <w:spacing w:after="0" w:line="240" w:lineRule="auto"/>
        <w:rPr>
          <w:b/>
          <w:noProof/>
          <w:color w:val="auto"/>
          <w:lang w:val="de-CH"/>
        </w:rPr>
      </w:pPr>
      <w:r w:rsidRPr="00DE20A0">
        <w:rPr>
          <w:lang w:val="de-CH"/>
        </w:rPr>
        <w:br w:type="page"/>
      </w:r>
    </w:p>
    <w:p w14:paraId="2DD610C0" w14:textId="77777777" w:rsidR="00D135E3" w:rsidRPr="003C09AE" w:rsidRDefault="00D135E3" w:rsidP="00D135E3">
      <w:pPr>
        <w:pStyle w:val="TitelimText"/>
      </w:pPr>
      <w:r w:rsidRPr="003C09AE">
        <w:lastRenderedPageBreak/>
        <w:t>Die Endress+Hauser Gruppe</w:t>
      </w:r>
      <w:r w:rsidRPr="003C09AE">
        <w:br/>
      </w:r>
    </w:p>
    <w:p w14:paraId="084D4E66" w14:textId="77777777" w:rsidR="00D135E3" w:rsidRDefault="00D135E3" w:rsidP="00D135E3">
      <w:r>
        <w:t>Endress+Hauser ist ein international führender Anbieter von Messgeräten, Dienstleistungen und Lösungen für die industrielle Verfahrenstechnik. Die Firmengruppe zählt weltweit rund 14.000 Beschäftigte. 2018 erwirtschaftete sie über 2,4 Milliarden Euro Umsatz.</w:t>
      </w:r>
    </w:p>
    <w:p w14:paraId="18C55ED2" w14:textId="77777777" w:rsidR="00D135E3" w:rsidRPr="003C09AE" w:rsidRDefault="00D135E3" w:rsidP="00D135E3">
      <w:pPr>
        <w:pStyle w:val="TitelimText"/>
      </w:pPr>
      <w:r w:rsidRPr="003C09AE">
        <w:t>Struktur</w:t>
      </w:r>
    </w:p>
    <w:p w14:paraId="66D367DE" w14:textId="77777777" w:rsidR="00D135E3" w:rsidRPr="003C09AE" w:rsidRDefault="00D135E3" w:rsidP="00D135E3">
      <w:r w:rsidRPr="003C09AE">
        <w:t>Eigene Sales Center sowie ein Netzwerk von Partnern stellen weltweit kompetente Unterstützung sicher. Product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574497B9" w14:textId="77777777" w:rsidR="00D135E3" w:rsidRPr="003C09AE" w:rsidRDefault="00D135E3" w:rsidP="00D135E3">
      <w:pPr>
        <w:pStyle w:val="TitelimText"/>
      </w:pPr>
      <w:r w:rsidRPr="003C09AE">
        <w:t>Produkte</w:t>
      </w:r>
    </w:p>
    <w:p w14:paraId="7D7D7982" w14:textId="77777777" w:rsidR="00D135E3" w:rsidRPr="003C09AE" w:rsidRDefault="00D135E3" w:rsidP="00D135E3">
      <w:r w:rsidRPr="003C09AE">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51AB603E" w14:textId="77777777" w:rsidR="00D135E3" w:rsidRPr="003C09AE" w:rsidRDefault="00D135E3" w:rsidP="00D135E3">
      <w:pPr>
        <w:pStyle w:val="TitelimText"/>
      </w:pPr>
      <w:r w:rsidRPr="003C09AE">
        <w:t>Branchen</w:t>
      </w:r>
    </w:p>
    <w:p w14:paraId="369819A5" w14:textId="77777777" w:rsidR="00D135E3" w:rsidRPr="003C09AE" w:rsidRDefault="00D135E3" w:rsidP="00D135E3">
      <w:r w:rsidRPr="003C09AE">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14:paraId="041C90BC" w14:textId="77777777" w:rsidR="00D135E3" w:rsidRPr="003C09AE" w:rsidRDefault="00D135E3" w:rsidP="00D135E3">
      <w:pPr>
        <w:pStyle w:val="TitelimText"/>
      </w:pPr>
      <w:r w:rsidRPr="003C09AE">
        <w:t>Geschichte</w:t>
      </w:r>
    </w:p>
    <w:p w14:paraId="56E91BD7" w14:textId="77777777" w:rsidR="00D135E3" w:rsidRPr="003C09AE" w:rsidRDefault="00D135E3" w:rsidP="00D135E3">
      <w:r w:rsidRPr="003C09AE">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47DDF301" w14:textId="77777777" w:rsidR="00D135E3" w:rsidRPr="003C09AE" w:rsidRDefault="00D135E3" w:rsidP="00D135E3">
      <w:r w:rsidRPr="003C09AE">
        <w:t>Weitere Informationen unter</w:t>
      </w:r>
      <w:r>
        <w:t xml:space="preserve"> </w:t>
      </w:r>
      <w:hyperlink r:id="rId9" w:history="1">
        <w:r w:rsidRPr="00453E75">
          <w:rPr>
            <w:rStyle w:val="Hyperlink"/>
          </w:rPr>
          <w:t>www.de.endress.com</w:t>
        </w:r>
      </w:hyperlink>
      <w:r>
        <w:t xml:space="preserve">, </w:t>
      </w:r>
      <w:hyperlink r:id="rId10" w:history="1">
        <w:r w:rsidRPr="00453E75">
          <w:rPr>
            <w:rStyle w:val="Hyperlink"/>
          </w:rPr>
          <w:t>www.at.endress.com</w:t>
        </w:r>
      </w:hyperlink>
      <w:r>
        <w:t xml:space="preserve"> oder </w:t>
      </w:r>
      <w:hyperlink r:id="rId11" w:history="1">
        <w:r w:rsidRPr="00453E75">
          <w:rPr>
            <w:rStyle w:val="Hyperlink"/>
          </w:rPr>
          <w:t>www.ch.endress.com</w:t>
        </w:r>
      </w:hyperlink>
      <w:r>
        <w:t xml:space="preserve"> </w:t>
      </w:r>
    </w:p>
    <w:p w14:paraId="28C0366C" w14:textId="77777777" w:rsidR="00D135E3" w:rsidRPr="003232D3" w:rsidRDefault="00D135E3" w:rsidP="00D135E3">
      <w:pPr>
        <w:pStyle w:val="5BodyTextBold"/>
        <w:rPr>
          <w:lang w:val="de-CH"/>
        </w:rPr>
      </w:pPr>
      <w:r w:rsidRPr="003232D3">
        <w:rPr>
          <w:lang w:val="de-CH"/>
        </w:rPr>
        <w:t>Kontakt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3261"/>
      </w:tblGrid>
      <w:tr w:rsidR="00D135E3" w:rsidRPr="003232D3" w14:paraId="55BAC971" w14:textId="77777777" w:rsidTr="00396F70">
        <w:tc>
          <w:tcPr>
            <w:tcW w:w="3227" w:type="dxa"/>
            <w:shd w:val="clear" w:color="auto" w:fill="auto"/>
          </w:tcPr>
          <w:p w14:paraId="70F48487" w14:textId="77777777" w:rsidR="00D135E3" w:rsidRPr="003232D3" w:rsidRDefault="00D135E3" w:rsidP="00396F70">
            <w:pPr>
              <w:spacing w:after="100" w:afterAutospacing="1" w:line="240" w:lineRule="auto"/>
              <w:ind w:right="567"/>
              <w:rPr>
                <w:b/>
                <w:bCs/>
                <w:color w:val="000000"/>
                <w:sz w:val="20"/>
              </w:rPr>
            </w:pPr>
            <w:r w:rsidRPr="003232D3">
              <w:rPr>
                <w:b/>
                <w:bCs/>
                <w:color w:val="000000"/>
                <w:sz w:val="20"/>
              </w:rPr>
              <w:t>Deutschland</w:t>
            </w:r>
          </w:p>
        </w:tc>
        <w:tc>
          <w:tcPr>
            <w:tcW w:w="3260" w:type="dxa"/>
            <w:shd w:val="clear" w:color="auto" w:fill="auto"/>
          </w:tcPr>
          <w:p w14:paraId="6F8D3131" w14:textId="77777777" w:rsidR="00D135E3" w:rsidRPr="003232D3" w:rsidRDefault="00D135E3" w:rsidP="00396F70">
            <w:pPr>
              <w:spacing w:after="100" w:afterAutospacing="1" w:line="240" w:lineRule="auto"/>
              <w:ind w:right="40"/>
              <w:rPr>
                <w:b/>
                <w:bCs/>
                <w:color w:val="000000"/>
                <w:sz w:val="20"/>
              </w:rPr>
            </w:pPr>
            <w:r w:rsidRPr="003232D3">
              <w:rPr>
                <w:b/>
                <w:bCs/>
                <w:color w:val="000000"/>
                <w:sz w:val="20"/>
              </w:rPr>
              <w:t>Österreich</w:t>
            </w:r>
          </w:p>
        </w:tc>
        <w:tc>
          <w:tcPr>
            <w:tcW w:w="3261" w:type="dxa"/>
            <w:shd w:val="clear" w:color="auto" w:fill="auto"/>
          </w:tcPr>
          <w:p w14:paraId="16A51246" w14:textId="77777777" w:rsidR="00D135E3" w:rsidRPr="003232D3" w:rsidRDefault="00D135E3" w:rsidP="00396F70">
            <w:pPr>
              <w:spacing w:after="100" w:afterAutospacing="1" w:line="240" w:lineRule="auto"/>
              <w:ind w:right="567"/>
              <w:rPr>
                <w:b/>
                <w:bCs/>
                <w:color w:val="000000"/>
                <w:sz w:val="20"/>
              </w:rPr>
            </w:pPr>
            <w:r w:rsidRPr="003232D3">
              <w:rPr>
                <w:b/>
                <w:bCs/>
                <w:color w:val="000000"/>
                <w:sz w:val="20"/>
              </w:rPr>
              <w:t>Schweiz</w:t>
            </w:r>
          </w:p>
        </w:tc>
      </w:tr>
      <w:tr w:rsidR="00D135E3" w:rsidRPr="003232D3" w14:paraId="50516488" w14:textId="77777777" w:rsidTr="00396F70">
        <w:tc>
          <w:tcPr>
            <w:tcW w:w="3227" w:type="dxa"/>
            <w:shd w:val="clear" w:color="auto" w:fill="auto"/>
          </w:tcPr>
          <w:p w14:paraId="79CECEDC" w14:textId="77777777" w:rsidR="00D135E3" w:rsidRDefault="00D135E3" w:rsidP="00396F70">
            <w:pPr>
              <w:tabs>
                <w:tab w:val="left" w:pos="4395"/>
              </w:tabs>
              <w:spacing w:after="0" w:line="240" w:lineRule="auto"/>
              <w:ind w:right="45"/>
              <w:rPr>
                <w:sz w:val="16"/>
                <w:szCs w:val="16"/>
                <w:lang w:val="de-CH"/>
              </w:rPr>
            </w:pPr>
            <w:r>
              <w:rPr>
                <w:sz w:val="16"/>
                <w:szCs w:val="16"/>
                <w:lang w:val="de-CH"/>
              </w:rPr>
              <w:t>Florian Kraftschik</w:t>
            </w:r>
          </w:p>
          <w:p w14:paraId="0DE2D3D2" w14:textId="77777777" w:rsidR="00D135E3" w:rsidRPr="00F73F33" w:rsidRDefault="00D135E3" w:rsidP="00396F70">
            <w:pPr>
              <w:tabs>
                <w:tab w:val="left" w:pos="4395"/>
              </w:tabs>
              <w:spacing w:after="0" w:line="240" w:lineRule="auto"/>
              <w:ind w:right="45"/>
              <w:rPr>
                <w:sz w:val="16"/>
                <w:szCs w:val="16"/>
                <w:lang w:val="de-CH"/>
              </w:rPr>
            </w:pPr>
            <w:r>
              <w:rPr>
                <w:sz w:val="16"/>
                <w:szCs w:val="16"/>
                <w:lang w:val="de-CH"/>
              </w:rPr>
              <w:t>MarCom Manager Media Relations</w:t>
            </w:r>
          </w:p>
          <w:p w14:paraId="51E4E98B" w14:textId="77777777" w:rsidR="00D135E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Endress+Hauser </w:t>
            </w:r>
          </w:p>
          <w:p w14:paraId="55E0538F"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Messtechnik GmbH+Co. KG </w:t>
            </w:r>
          </w:p>
          <w:p w14:paraId="19F27B87"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Colmarer Straße 6 </w:t>
            </w:r>
          </w:p>
          <w:p w14:paraId="0679B713"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79576 Weil am Rhein</w:t>
            </w:r>
            <w:r w:rsidRPr="003232D3">
              <w:rPr>
                <w:sz w:val="16"/>
                <w:szCs w:val="16"/>
                <w:lang w:val="de-CH"/>
              </w:rPr>
              <w:br/>
            </w:r>
          </w:p>
          <w:p w14:paraId="0670FCE4"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it-IT"/>
              </w:rPr>
            </w:pPr>
            <w:r w:rsidRPr="003232D3">
              <w:rPr>
                <w:sz w:val="16"/>
                <w:szCs w:val="16"/>
                <w:lang w:val="it-IT"/>
              </w:rPr>
              <w:t xml:space="preserve">E-mail: </w:t>
            </w:r>
            <w:r>
              <w:rPr>
                <w:sz w:val="16"/>
                <w:szCs w:val="16"/>
                <w:lang w:val="it-IT"/>
              </w:rPr>
              <w:t xml:space="preserve"> florian.kraftschik@endress.com</w:t>
            </w:r>
          </w:p>
          <w:p w14:paraId="37A27804"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de-CH"/>
              </w:rPr>
            </w:pPr>
            <w:r>
              <w:rPr>
                <w:sz w:val="16"/>
                <w:szCs w:val="16"/>
                <w:lang w:val="de-CH"/>
              </w:rPr>
              <w:t>Tel.:</w:t>
            </w:r>
            <w:r>
              <w:rPr>
                <w:sz w:val="16"/>
                <w:szCs w:val="16"/>
                <w:lang w:val="de-CH"/>
              </w:rPr>
              <w:tab/>
              <w:t>+49 7621 975 11514</w:t>
            </w:r>
          </w:p>
          <w:p w14:paraId="6EE30C57"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de-CH"/>
              </w:rPr>
            </w:pPr>
            <w:r w:rsidRPr="003232D3">
              <w:rPr>
                <w:sz w:val="16"/>
                <w:szCs w:val="16"/>
                <w:lang w:val="de-CH"/>
              </w:rPr>
              <w:t xml:space="preserve">Fax: </w:t>
            </w:r>
            <w:r w:rsidRPr="003232D3">
              <w:rPr>
                <w:sz w:val="16"/>
                <w:szCs w:val="16"/>
                <w:lang w:val="de-CH"/>
              </w:rPr>
              <w:tab/>
              <w:t xml:space="preserve">+49 7621 975 20 </w:t>
            </w:r>
            <w:r>
              <w:rPr>
                <w:sz w:val="16"/>
                <w:szCs w:val="16"/>
                <w:lang w:val="de-CH"/>
              </w:rPr>
              <w:t>514</w:t>
            </w:r>
          </w:p>
        </w:tc>
        <w:tc>
          <w:tcPr>
            <w:tcW w:w="3260" w:type="dxa"/>
            <w:shd w:val="clear" w:color="auto" w:fill="auto"/>
          </w:tcPr>
          <w:p w14:paraId="175D4C1C"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Clemens Zehetner</w:t>
            </w:r>
          </w:p>
          <w:p w14:paraId="713D943A"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Leiter Marketing</w:t>
            </w:r>
          </w:p>
          <w:p w14:paraId="626C6EE7"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Endress+Hauser GmbH</w:t>
            </w:r>
          </w:p>
          <w:p w14:paraId="74E77B3E"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Lehnergasse 4</w:t>
            </w:r>
          </w:p>
          <w:p w14:paraId="6F6FE5DE"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1230 Wien</w:t>
            </w:r>
          </w:p>
          <w:p w14:paraId="32D268AA" w14:textId="77777777" w:rsidR="00D135E3" w:rsidRPr="003232D3" w:rsidRDefault="00D135E3" w:rsidP="00396F70">
            <w:pPr>
              <w:tabs>
                <w:tab w:val="left" w:pos="551"/>
                <w:tab w:val="left" w:pos="4395"/>
              </w:tabs>
              <w:spacing w:after="0" w:line="240" w:lineRule="auto"/>
              <w:ind w:right="40"/>
              <w:rPr>
                <w:sz w:val="16"/>
                <w:szCs w:val="16"/>
                <w:lang w:val="de-CH"/>
              </w:rPr>
            </w:pPr>
          </w:p>
          <w:p w14:paraId="4D0614B4" w14:textId="77777777" w:rsidR="00D135E3" w:rsidRPr="003232D3" w:rsidRDefault="00D135E3" w:rsidP="00396F70">
            <w:pPr>
              <w:tabs>
                <w:tab w:val="left" w:pos="551"/>
                <w:tab w:val="left" w:pos="4395"/>
              </w:tabs>
              <w:spacing w:after="0" w:line="240" w:lineRule="auto"/>
              <w:ind w:right="40"/>
              <w:rPr>
                <w:sz w:val="16"/>
                <w:szCs w:val="16"/>
                <w:lang w:val="de-CH"/>
              </w:rPr>
            </w:pPr>
          </w:p>
          <w:p w14:paraId="7D551A26" w14:textId="77777777" w:rsidR="00D135E3" w:rsidRPr="00F73F33" w:rsidRDefault="00D135E3" w:rsidP="00396F70">
            <w:pPr>
              <w:tabs>
                <w:tab w:val="left" w:pos="551"/>
                <w:tab w:val="left" w:pos="4395"/>
              </w:tabs>
              <w:spacing w:after="0" w:line="240" w:lineRule="auto"/>
              <w:ind w:right="40"/>
              <w:rPr>
                <w:sz w:val="16"/>
                <w:szCs w:val="16"/>
                <w:lang w:val="de-CH"/>
              </w:rPr>
            </w:pPr>
            <w:r w:rsidRPr="00F73F33">
              <w:rPr>
                <w:sz w:val="16"/>
                <w:szCs w:val="16"/>
                <w:lang w:val="de-CH"/>
              </w:rPr>
              <w:t>E-mail:</w:t>
            </w:r>
            <w:r w:rsidRPr="00F73F33">
              <w:rPr>
                <w:sz w:val="16"/>
                <w:szCs w:val="16"/>
                <w:lang w:val="de-CH"/>
              </w:rPr>
              <w:tab/>
              <w:t>clemens.zehetner@endress.co</w:t>
            </w:r>
            <w:r>
              <w:rPr>
                <w:sz w:val="16"/>
                <w:szCs w:val="16"/>
                <w:lang w:val="de-CH"/>
              </w:rPr>
              <w:t>m</w:t>
            </w:r>
          </w:p>
          <w:p w14:paraId="44D91F10" w14:textId="77777777" w:rsidR="00D135E3" w:rsidRPr="00F73F33" w:rsidRDefault="00D135E3" w:rsidP="00396F70">
            <w:pPr>
              <w:tabs>
                <w:tab w:val="left" w:pos="551"/>
                <w:tab w:val="left" w:pos="4395"/>
              </w:tabs>
              <w:spacing w:after="0" w:line="240" w:lineRule="auto"/>
              <w:ind w:right="40"/>
              <w:rPr>
                <w:sz w:val="16"/>
                <w:szCs w:val="16"/>
                <w:lang w:val="fr-FR"/>
              </w:rPr>
            </w:pPr>
            <w:r w:rsidRPr="00F73F33">
              <w:rPr>
                <w:sz w:val="16"/>
                <w:szCs w:val="16"/>
                <w:lang w:val="fr-FR"/>
              </w:rPr>
              <w:t>Tel.:</w:t>
            </w:r>
            <w:r w:rsidRPr="00F73F33">
              <w:rPr>
                <w:sz w:val="16"/>
                <w:szCs w:val="16"/>
                <w:lang w:val="fr-FR"/>
              </w:rPr>
              <w:tab/>
              <w:t>+43 1 880 56 117</w:t>
            </w:r>
          </w:p>
          <w:p w14:paraId="58897B02" w14:textId="77777777" w:rsidR="00D135E3" w:rsidRPr="00F73F33" w:rsidRDefault="00D135E3" w:rsidP="00396F70">
            <w:pPr>
              <w:tabs>
                <w:tab w:val="left" w:pos="551"/>
                <w:tab w:val="left" w:pos="4395"/>
              </w:tabs>
              <w:spacing w:after="0" w:line="240" w:lineRule="auto"/>
              <w:ind w:right="40"/>
              <w:rPr>
                <w:sz w:val="16"/>
                <w:szCs w:val="16"/>
                <w:lang w:val="fr-FR"/>
              </w:rPr>
            </w:pPr>
            <w:r w:rsidRPr="00F73F33">
              <w:rPr>
                <w:sz w:val="16"/>
                <w:szCs w:val="16"/>
                <w:lang w:val="fr-FR"/>
              </w:rPr>
              <w:t>Fax:</w:t>
            </w:r>
            <w:r w:rsidRPr="00F73F33">
              <w:rPr>
                <w:sz w:val="16"/>
                <w:szCs w:val="16"/>
                <w:lang w:val="fr-FR"/>
              </w:rPr>
              <w:tab/>
              <w:t>+43 1 880 56 335</w:t>
            </w:r>
          </w:p>
        </w:tc>
        <w:tc>
          <w:tcPr>
            <w:tcW w:w="3261" w:type="dxa"/>
            <w:shd w:val="clear" w:color="auto" w:fill="auto"/>
          </w:tcPr>
          <w:p w14:paraId="2D40DF88" w14:textId="77777777" w:rsidR="00D135E3" w:rsidRDefault="00D135E3" w:rsidP="00396F70">
            <w:pPr>
              <w:tabs>
                <w:tab w:val="left" w:pos="403"/>
                <w:tab w:val="left" w:pos="4395"/>
              </w:tabs>
              <w:spacing w:after="0" w:line="240" w:lineRule="auto"/>
              <w:ind w:right="45"/>
              <w:rPr>
                <w:sz w:val="16"/>
                <w:szCs w:val="16"/>
              </w:rPr>
            </w:pPr>
            <w:r>
              <w:rPr>
                <w:sz w:val="16"/>
                <w:szCs w:val="16"/>
              </w:rPr>
              <w:t>Evelyne Bonvilain</w:t>
            </w:r>
          </w:p>
          <w:p w14:paraId="2CCC3C26" w14:textId="77777777" w:rsidR="00D135E3" w:rsidRPr="003232D3" w:rsidRDefault="00D135E3" w:rsidP="00396F70">
            <w:pPr>
              <w:tabs>
                <w:tab w:val="left" w:pos="403"/>
                <w:tab w:val="left" w:pos="4395"/>
              </w:tabs>
              <w:spacing w:after="0" w:line="240" w:lineRule="auto"/>
              <w:ind w:right="45"/>
              <w:rPr>
                <w:sz w:val="16"/>
                <w:szCs w:val="16"/>
              </w:rPr>
            </w:pPr>
            <w:r>
              <w:rPr>
                <w:sz w:val="16"/>
                <w:szCs w:val="16"/>
              </w:rPr>
              <w:t>Marketing Kommunikation</w:t>
            </w:r>
          </w:p>
          <w:p w14:paraId="322C4C2E" w14:textId="77777777" w:rsidR="00D135E3" w:rsidRPr="003232D3" w:rsidRDefault="00D135E3" w:rsidP="00396F70">
            <w:pPr>
              <w:tabs>
                <w:tab w:val="left" w:pos="403"/>
                <w:tab w:val="left" w:pos="4395"/>
              </w:tabs>
              <w:spacing w:after="0" w:line="240" w:lineRule="auto"/>
              <w:ind w:right="45"/>
              <w:rPr>
                <w:sz w:val="16"/>
                <w:szCs w:val="16"/>
              </w:rPr>
            </w:pPr>
            <w:r w:rsidRPr="003232D3">
              <w:rPr>
                <w:sz w:val="16"/>
                <w:szCs w:val="16"/>
              </w:rPr>
              <w:t>Endress+Hauser (Schweiz) AG</w:t>
            </w:r>
          </w:p>
          <w:p w14:paraId="68735A66" w14:textId="77777777" w:rsidR="00D135E3" w:rsidRPr="003232D3" w:rsidRDefault="00D135E3" w:rsidP="00396F70">
            <w:pPr>
              <w:tabs>
                <w:tab w:val="left" w:pos="403"/>
                <w:tab w:val="left" w:pos="4395"/>
              </w:tabs>
              <w:spacing w:after="0" w:line="240" w:lineRule="auto"/>
              <w:ind w:right="45"/>
              <w:rPr>
                <w:sz w:val="16"/>
                <w:szCs w:val="16"/>
              </w:rPr>
            </w:pPr>
            <w:r w:rsidRPr="003232D3">
              <w:rPr>
                <w:sz w:val="16"/>
                <w:szCs w:val="16"/>
              </w:rPr>
              <w:t>Kägenstrasse 2</w:t>
            </w:r>
          </w:p>
          <w:p w14:paraId="2C5FE528" w14:textId="77777777" w:rsidR="00D135E3" w:rsidRPr="003232D3" w:rsidRDefault="00D135E3" w:rsidP="00396F70">
            <w:pPr>
              <w:tabs>
                <w:tab w:val="left" w:pos="403"/>
                <w:tab w:val="left" w:pos="4395"/>
              </w:tabs>
              <w:spacing w:after="0" w:line="240" w:lineRule="auto"/>
              <w:ind w:right="45"/>
              <w:rPr>
                <w:sz w:val="16"/>
                <w:szCs w:val="16"/>
              </w:rPr>
            </w:pPr>
            <w:r w:rsidRPr="003232D3">
              <w:rPr>
                <w:sz w:val="16"/>
                <w:szCs w:val="16"/>
              </w:rPr>
              <w:t>4153 Reinach</w:t>
            </w:r>
          </w:p>
          <w:p w14:paraId="75E6EACC" w14:textId="77777777" w:rsidR="00D135E3" w:rsidRPr="003232D3" w:rsidRDefault="00D135E3" w:rsidP="00396F70">
            <w:pPr>
              <w:tabs>
                <w:tab w:val="left" w:pos="403"/>
                <w:tab w:val="left" w:pos="4395"/>
              </w:tabs>
              <w:spacing w:after="0" w:line="240" w:lineRule="auto"/>
              <w:ind w:right="45"/>
              <w:rPr>
                <w:sz w:val="16"/>
                <w:szCs w:val="16"/>
              </w:rPr>
            </w:pPr>
          </w:p>
          <w:p w14:paraId="36CA87F3" w14:textId="77777777" w:rsidR="00D135E3" w:rsidRPr="003232D3" w:rsidRDefault="00D135E3" w:rsidP="00396F70">
            <w:pPr>
              <w:tabs>
                <w:tab w:val="left" w:pos="403"/>
                <w:tab w:val="left" w:pos="4395"/>
              </w:tabs>
              <w:spacing w:after="0" w:line="240" w:lineRule="auto"/>
              <w:ind w:right="45"/>
              <w:rPr>
                <w:sz w:val="16"/>
                <w:szCs w:val="16"/>
              </w:rPr>
            </w:pPr>
          </w:p>
          <w:p w14:paraId="12CE483A" w14:textId="77777777" w:rsidR="00D135E3" w:rsidRPr="003232D3" w:rsidRDefault="00D135E3" w:rsidP="00396F70">
            <w:pPr>
              <w:tabs>
                <w:tab w:val="left" w:pos="601"/>
                <w:tab w:val="left" w:pos="4395"/>
              </w:tabs>
              <w:spacing w:after="0" w:line="240" w:lineRule="auto"/>
              <w:ind w:right="45"/>
              <w:rPr>
                <w:sz w:val="16"/>
                <w:szCs w:val="16"/>
              </w:rPr>
            </w:pPr>
            <w:r w:rsidRPr="003232D3">
              <w:rPr>
                <w:sz w:val="16"/>
                <w:szCs w:val="16"/>
              </w:rPr>
              <w:t>E-mail:</w:t>
            </w:r>
            <w:r>
              <w:rPr>
                <w:sz w:val="16"/>
                <w:szCs w:val="16"/>
              </w:rPr>
              <w:tab/>
              <w:t>evelyne.bonvilain@endress.com</w:t>
            </w:r>
          </w:p>
          <w:p w14:paraId="0EB58F79" w14:textId="77777777" w:rsidR="00D135E3" w:rsidRPr="003232D3" w:rsidRDefault="00D135E3" w:rsidP="00396F70">
            <w:pPr>
              <w:tabs>
                <w:tab w:val="left" w:pos="601"/>
                <w:tab w:val="left" w:pos="4395"/>
              </w:tabs>
              <w:spacing w:after="0" w:line="240" w:lineRule="auto"/>
              <w:ind w:right="45"/>
              <w:rPr>
                <w:sz w:val="16"/>
                <w:szCs w:val="16"/>
              </w:rPr>
            </w:pPr>
            <w:r>
              <w:rPr>
                <w:sz w:val="16"/>
                <w:szCs w:val="16"/>
              </w:rPr>
              <w:t>Tel.:</w:t>
            </w:r>
            <w:r>
              <w:rPr>
                <w:sz w:val="16"/>
                <w:szCs w:val="16"/>
              </w:rPr>
              <w:tab/>
              <w:t>+41 61 715 7520</w:t>
            </w:r>
          </w:p>
          <w:p w14:paraId="664DC37C" w14:textId="77777777" w:rsidR="00D135E3" w:rsidRPr="003232D3" w:rsidRDefault="00D135E3" w:rsidP="00396F70">
            <w:pPr>
              <w:tabs>
                <w:tab w:val="left" w:pos="601"/>
                <w:tab w:val="left" w:pos="4395"/>
              </w:tabs>
              <w:spacing w:after="0" w:line="240" w:lineRule="auto"/>
              <w:ind w:right="45"/>
              <w:rPr>
                <w:sz w:val="16"/>
                <w:szCs w:val="16"/>
              </w:rPr>
            </w:pPr>
            <w:r>
              <w:rPr>
                <w:sz w:val="16"/>
                <w:szCs w:val="16"/>
              </w:rPr>
              <w:t>Fax:</w:t>
            </w:r>
            <w:r>
              <w:rPr>
                <w:sz w:val="16"/>
                <w:szCs w:val="16"/>
              </w:rPr>
              <w:tab/>
              <w:t>+41 61 715 2702</w:t>
            </w:r>
          </w:p>
        </w:tc>
      </w:tr>
    </w:tbl>
    <w:p w14:paraId="5D8A923E" w14:textId="77777777" w:rsidR="00D135E3" w:rsidRPr="00581580" w:rsidRDefault="00D135E3" w:rsidP="00D135E3">
      <w:pPr>
        <w:tabs>
          <w:tab w:val="center" w:pos="4320"/>
          <w:tab w:val="right" w:pos="8640"/>
        </w:tabs>
        <w:ind w:right="567"/>
        <w:rPr>
          <w:lang w:val="de-CH"/>
        </w:rPr>
      </w:pPr>
      <w:r w:rsidRPr="003232D3">
        <w:rPr>
          <w:b/>
          <w:bCs/>
          <w:sz w:val="20"/>
          <w:lang w:val="de-CH"/>
        </w:rPr>
        <w:t>Bitte senden Sie uns ein Belegexemplar.</w:t>
      </w:r>
    </w:p>
    <w:p w14:paraId="1BCE8AAE" w14:textId="77777777" w:rsidR="00DD2EB7" w:rsidRPr="00D135E3" w:rsidRDefault="00DD2EB7" w:rsidP="00A333D0">
      <w:pPr>
        <w:pStyle w:val="Texttitle"/>
        <w:rPr>
          <w:lang w:val="de-CH"/>
        </w:rPr>
      </w:pPr>
    </w:p>
    <w:sectPr w:rsidR="00DD2EB7" w:rsidRPr="00D135E3" w:rsidSect="00E233CD">
      <w:headerReference w:type="even" r:id="rId12"/>
      <w:headerReference w:type="default" r:id="rId13"/>
      <w:footerReference w:type="even"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CC011" w14:textId="77777777" w:rsidR="00761FC8" w:rsidRDefault="00761FC8" w:rsidP="00380AC8">
      <w:pPr>
        <w:spacing w:after="0" w:line="240" w:lineRule="auto"/>
      </w:pPr>
      <w:r>
        <w:separator/>
      </w:r>
    </w:p>
  </w:endnote>
  <w:endnote w:type="continuationSeparator" w:id="0">
    <w:p w14:paraId="5934D47C" w14:textId="77777777" w:rsidR="00761FC8" w:rsidRDefault="00761FC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H Serif Demi">
    <w:altName w:val="Cambria"/>
    <w:panose1 w:val="02020603050405020404"/>
    <w:charset w:val="00"/>
    <w:family w:val="roman"/>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B61B6" w14:textId="77777777" w:rsidR="00DE20A0" w:rsidRDefault="00DE20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26CEF0" w14:textId="77777777" w:rsidR="009B2385" w:rsidRPr="008274A8" w:rsidRDefault="009B238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C3995">
          <w:rPr>
            <w:noProof/>
            <w:sz w:val="16"/>
            <w:szCs w:val="16"/>
          </w:rPr>
          <w:t>1</w:t>
        </w:r>
        <w:r w:rsidRPr="008274A8">
          <w:rPr>
            <w:sz w:val="16"/>
            <w:szCs w:val="16"/>
          </w:rPr>
          <w:fldChar w:fldCharType="end"/>
        </w:r>
        <w:r w:rsidRPr="008274A8">
          <w:rPr>
            <w:sz w:val="16"/>
            <w:szCs w:val="16"/>
          </w:rPr>
          <w:t>/</w:t>
        </w:r>
        <w:r w:rsidR="00DE20A0">
          <w:fldChar w:fldCharType="begin"/>
        </w:r>
        <w:r w:rsidR="00DE20A0">
          <w:instrText xml:space="preserve"> NUMPAGES  \* Arabic  \* MERGEFORMAT </w:instrText>
        </w:r>
        <w:r w:rsidR="00DE20A0">
          <w:fldChar w:fldCharType="separate"/>
        </w:r>
        <w:r w:rsidR="00FC3995">
          <w:rPr>
            <w:noProof/>
            <w:sz w:val="16"/>
            <w:szCs w:val="16"/>
          </w:rPr>
          <w:t>2</w:t>
        </w:r>
        <w:r w:rsidR="00DE20A0">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455B" w14:textId="77777777" w:rsidR="009B2385" w:rsidRDefault="009B238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7C8AC" w14:textId="77777777" w:rsidR="00761FC8" w:rsidRDefault="00761FC8" w:rsidP="00380AC8">
      <w:pPr>
        <w:spacing w:after="0" w:line="240" w:lineRule="auto"/>
      </w:pPr>
      <w:r>
        <w:separator/>
      </w:r>
    </w:p>
  </w:footnote>
  <w:footnote w:type="continuationSeparator" w:id="0">
    <w:p w14:paraId="305361C1" w14:textId="77777777" w:rsidR="00761FC8" w:rsidRDefault="00761FC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56A1D" w14:textId="77777777" w:rsidR="00DE20A0" w:rsidRDefault="00DE20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9B2385" w:rsidRPr="00F023F2" w14:paraId="0AD45FAC" w14:textId="77777777" w:rsidTr="00D84A90">
      <w:trPr>
        <w:cantSplit/>
        <w:trHeight w:hRule="exact" w:val="936"/>
      </w:trPr>
      <w:tc>
        <w:tcPr>
          <w:tcW w:w="0" w:type="auto"/>
          <w:tcBorders>
            <w:bottom w:val="single" w:sz="4" w:space="0" w:color="auto"/>
          </w:tcBorders>
        </w:tcPr>
        <w:p w14:paraId="6A571D26" w14:textId="77777777" w:rsidR="009B2385" w:rsidRPr="00F37FF9" w:rsidRDefault="009017D4" w:rsidP="0072090A">
          <w:pPr>
            <w:pStyle w:val="DokumententypDatum"/>
          </w:pPr>
          <w:r w:rsidRPr="00F37FF9">
            <w:t>Medienmitteilung</w:t>
          </w:r>
        </w:p>
        <w:p w14:paraId="7905EAFE" w14:textId="1D33C24C" w:rsidR="009017D4" w:rsidRPr="00F37FF9" w:rsidRDefault="009017D4" w:rsidP="0072090A">
          <w:pPr>
            <w:pStyle w:val="DokumententypDatum"/>
          </w:pPr>
          <w:r w:rsidRPr="00F37FF9">
            <w:t xml:space="preserve">zur </w:t>
          </w:r>
          <w:r w:rsidR="00F37FF9" w:rsidRPr="00F37FF9">
            <w:t>SPS smart production solutions</w:t>
          </w:r>
          <w:r w:rsidRPr="00F37FF9">
            <w:t xml:space="preserve"> 2019</w:t>
          </w:r>
        </w:p>
      </w:tc>
      <w:sdt>
        <w:sdtPr>
          <w:alias w:val="Logo"/>
          <w:tag w:val="Logo"/>
          <w:id w:val="-225680390"/>
        </w:sdtPr>
        <w:sdtEndPr/>
        <w:sdtContent>
          <w:tc>
            <w:tcPr>
              <w:tcW w:w="3780" w:type="dxa"/>
              <w:tcBorders>
                <w:bottom w:val="single" w:sz="4" w:space="0" w:color="auto"/>
              </w:tcBorders>
            </w:tcPr>
            <w:p w14:paraId="73151505" w14:textId="77777777" w:rsidR="009B2385" w:rsidRPr="00F023F2" w:rsidRDefault="009B2385" w:rsidP="00216D8F">
              <w:pPr>
                <w:pStyle w:val="Kopfzeile"/>
                <w:jc w:val="right"/>
              </w:pPr>
              <w:r w:rsidRPr="00F023F2">
                <w:rPr>
                  <w:noProof/>
                  <w:lang w:val="en-US"/>
                </w:rPr>
                <w:drawing>
                  <wp:inline distT="0" distB="0" distL="0" distR="0" wp14:anchorId="5E23A886" wp14:editId="1904F86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6710E5" w14:textId="77777777" w:rsidR="009B2385" w:rsidRPr="006962C9" w:rsidRDefault="009B238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95B1" w14:textId="77777777" w:rsidR="009B2385" w:rsidRPr="00F023F2" w:rsidRDefault="009B238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860E87"/>
    <w:multiLevelType w:val="hybridMultilevel"/>
    <w:tmpl w:val="AFA27C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4B72A0E"/>
    <w:multiLevelType w:val="hybridMultilevel"/>
    <w:tmpl w:val="4D66B5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85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64801"/>
    <w:rsid w:val="00070F29"/>
    <w:rsid w:val="00077796"/>
    <w:rsid w:val="0009750B"/>
    <w:rsid w:val="000A7220"/>
    <w:rsid w:val="000B129D"/>
    <w:rsid w:val="000B6313"/>
    <w:rsid w:val="000C2CB2"/>
    <w:rsid w:val="000C538A"/>
    <w:rsid w:val="000C6BB8"/>
    <w:rsid w:val="000D305E"/>
    <w:rsid w:val="000D4DFA"/>
    <w:rsid w:val="000D5C45"/>
    <w:rsid w:val="000E15D0"/>
    <w:rsid w:val="000F7A85"/>
    <w:rsid w:val="00100FB1"/>
    <w:rsid w:val="001042D5"/>
    <w:rsid w:val="00110072"/>
    <w:rsid w:val="0011055F"/>
    <w:rsid w:val="001217F5"/>
    <w:rsid w:val="00121EDF"/>
    <w:rsid w:val="00122243"/>
    <w:rsid w:val="00124DF8"/>
    <w:rsid w:val="00154232"/>
    <w:rsid w:val="00157519"/>
    <w:rsid w:val="001603B1"/>
    <w:rsid w:val="00166F48"/>
    <w:rsid w:val="00170222"/>
    <w:rsid w:val="00171D36"/>
    <w:rsid w:val="001853AC"/>
    <w:rsid w:val="001867AD"/>
    <w:rsid w:val="001A0596"/>
    <w:rsid w:val="001C007E"/>
    <w:rsid w:val="001C214C"/>
    <w:rsid w:val="001D1135"/>
    <w:rsid w:val="001E0569"/>
    <w:rsid w:val="001E1A90"/>
    <w:rsid w:val="001E4108"/>
    <w:rsid w:val="00202ACF"/>
    <w:rsid w:val="00212F89"/>
    <w:rsid w:val="00216D8F"/>
    <w:rsid w:val="00223E17"/>
    <w:rsid w:val="00243CFB"/>
    <w:rsid w:val="00266971"/>
    <w:rsid w:val="002866E2"/>
    <w:rsid w:val="00290D4A"/>
    <w:rsid w:val="002B4CBC"/>
    <w:rsid w:val="002C4519"/>
    <w:rsid w:val="002C7067"/>
    <w:rsid w:val="002D1513"/>
    <w:rsid w:val="00301905"/>
    <w:rsid w:val="0031553E"/>
    <w:rsid w:val="00317D60"/>
    <w:rsid w:val="00320CF9"/>
    <w:rsid w:val="0032312D"/>
    <w:rsid w:val="00330EF0"/>
    <w:rsid w:val="00331931"/>
    <w:rsid w:val="0034000C"/>
    <w:rsid w:val="003416BB"/>
    <w:rsid w:val="0034522E"/>
    <w:rsid w:val="003521F0"/>
    <w:rsid w:val="00352D1E"/>
    <w:rsid w:val="00353D55"/>
    <w:rsid w:val="00362D87"/>
    <w:rsid w:val="003641CC"/>
    <w:rsid w:val="00366092"/>
    <w:rsid w:val="00372479"/>
    <w:rsid w:val="0037602C"/>
    <w:rsid w:val="00376915"/>
    <w:rsid w:val="00380AC8"/>
    <w:rsid w:val="00381332"/>
    <w:rsid w:val="003948B0"/>
    <w:rsid w:val="00397FF9"/>
    <w:rsid w:val="003A0499"/>
    <w:rsid w:val="003B078F"/>
    <w:rsid w:val="003D784D"/>
    <w:rsid w:val="003E1096"/>
    <w:rsid w:val="003E3B39"/>
    <w:rsid w:val="003F284D"/>
    <w:rsid w:val="003F7DC8"/>
    <w:rsid w:val="004176D9"/>
    <w:rsid w:val="00422A9F"/>
    <w:rsid w:val="00434C02"/>
    <w:rsid w:val="004601A4"/>
    <w:rsid w:val="0046446E"/>
    <w:rsid w:val="00472C0C"/>
    <w:rsid w:val="00474DAE"/>
    <w:rsid w:val="004935F6"/>
    <w:rsid w:val="004A7EF9"/>
    <w:rsid w:val="004D7D04"/>
    <w:rsid w:val="004E6133"/>
    <w:rsid w:val="004E66A6"/>
    <w:rsid w:val="004F7593"/>
    <w:rsid w:val="0050488C"/>
    <w:rsid w:val="005143BF"/>
    <w:rsid w:val="005459EC"/>
    <w:rsid w:val="00546C65"/>
    <w:rsid w:val="00553C89"/>
    <w:rsid w:val="0055739A"/>
    <w:rsid w:val="005A68D7"/>
    <w:rsid w:val="005B02BB"/>
    <w:rsid w:val="005C1FF3"/>
    <w:rsid w:val="005D5176"/>
    <w:rsid w:val="005F1A83"/>
    <w:rsid w:val="005F6CA4"/>
    <w:rsid w:val="0062008B"/>
    <w:rsid w:val="00651864"/>
    <w:rsid w:val="00652501"/>
    <w:rsid w:val="006527DE"/>
    <w:rsid w:val="00695240"/>
    <w:rsid w:val="006962C9"/>
    <w:rsid w:val="006B0C09"/>
    <w:rsid w:val="006F22E7"/>
    <w:rsid w:val="006F3F36"/>
    <w:rsid w:val="00703A8B"/>
    <w:rsid w:val="00715503"/>
    <w:rsid w:val="0072090A"/>
    <w:rsid w:val="007220AC"/>
    <w:rsid w:val="007373DB"/>
    <w:rsid w:val="00737B4D"/>
    <w:rsid w:val="00751FDC"/>
    <w:rsid w:val="00761FC8"/>
    <w:rsid w:val="00772300"/>
    <w:rsid w:val="007736FB"/>
    <w:rsid w:val="007833F5"/>
    <w:rsid w:val="007C5BE3"/>
    <w:rsid w:val="007C65E2"/>
    <w:rsid w:val="007E3AD1"/>
    <w:rsid w:val="007F76BE"/>
    <w:rsid w:val="008105EC"/>
    <w:rsid w:val="008141C6"/>
    <w:rsid w:val="00824BE5"/>
    <w:rsid w:val="008274A8"/>
    <w:rsid w:val="00831870"/>
    <w:rsid w:val="0083379A"/>
    <w:rsid w:val="00835972"/>
    <w:rsid w:val="00841311"/>
    <w:rsid w:val="008511A9"/>
    <w:rsid w:val="00853E8E"/>
    <w:rsid w:val="00861BD9"/>
    <w:rsid w:val="008650A6"/>
    <w:rsid w:val="00877C69"/>
    <w:rsid w:val="00884946"/>
    <w:rsid w:val="00891FBC"/>
    <w:rsid w:val="008979FA"/>
    <w:rsid w:val="008A6DF6"/>
    <w:rsid w:val="008C0BF7"/>
    <w:rsid w:val="008C7B4C"/>
    <w:rsid w:val="008E4A6B"/>
    <w:rsid w:val="009017D4"/>
    <w:rsid w:val="00905ED6"/>
    <w:rsid w:val="00906D93"/>
    <w:rsid w:val="00907AE7"/>
    <w:rsid w:val="00913E00"/>
    <w:rsid w:val="0091712F"/>
    <w:rsid w:val="0092021F"/>
    <w:rsid w:val="00921807"/>
    <w:rsid w:val="009271F2"/>
    <w:rsid w:val="009546A0"/>
    <w:rsid w:val="00965980"/>
    <w:rsid w:val="00965A9E"/>
    <w:rsid w:val="009B2385"/>
    <w:rsid w:val="009B39F7"/>
    <w:rsid w:val="009D513A"/>
    <w:rsid w:val="009F4D73"/>
    <w:rsid w:val="009F69F1"/>
    <w:rsid w:val="00A25028"/>
    <w:rsid w:val="00A333D0"/>
    <w:rsid w:val="00A51D36"/>
    <w:rsid w:val="00A87326"/>
    <w:rsid w:val="00AB6A21"/>
    <w:rsid w:val="00AB7BB8"/>
    <w:rsid w:val="00AC0B18"/>
    <w:rsid w:val="00AC444D"/>
    <w:rsid w:val="00AD447D"/>
    <w:rsid w:val="00AD5E19"/>
    <w:rsid w:val="00AF2606"/>
    <w:rsid w:val="00B00D90"/>
    <w:rsid w:val="00B00DAA"/>
    <w:rsid w:val="00B12231"/>
    <w:rsid w:val="00B44805"/>
    <w:rsid w:val="00B60B0E"/>
    <w:rsid w:val="00B90454"/>
    <w:rsid w:val="00BA7BB6"/>
    <w:rsid w:val="00BB7C35"/>
    <w:rsid w:val="00BD03C3"/>
    <w:rsid w:val="00BD0C85"/>
    <w:rsid w:val="00BD6158"/>
    <w:rsid w:val="00BE737F"/>
    <w:rsid w:val="00BF75E9"/>
    <w:rsid w:val="00C03755"/>
    <w:rsid w:val="00C10A28"/>
    <w:rsid w:val="00C11CF6"/>
    <w:rsid w:val="00C176A7"/>
    <w:rsid w:val="00C27B1F"/>
    <w:rsid w:val="00C32234"/>
    <w:rsid w:val="00C41D14"/>
    <w:rsid w:val="00C45112"/>
    <w:rsid w:val="00C53EB0"/>
    <w:rsid w:val="00C547BB"/>
    <w:rsid w:val="00CA6E99"/>
    <w:rsid w:val="00CC070E"/>
    <w:rsid w:val="00CD289E"/>
    <w:rsid w:val="00CE1BD5"/>
    <w:rsid w:val="00CE3F81"/>
    <w:rsid w:val="00CE7391"/>
    <w:rsid w:val="00CF351D"/>
    <w:rsid w:val="00CF3FC0"/>
    <w:rsid w:val="00D11551"/>
    <w:rsid w:val="00D135E3"/>
    <w:rsid w:val="00D1641C"/>
    <w:rsid w:val="00D30CD7"/>
    <w:rsid w:val="00D476CA"/>
    <w:rsid w:val="00D52B48"/>
    <w:rsid w:val="00D56DFD"/>
    <w:rsid w:val="00D60A45"/>
    <w:rsid w:val="00D668DD"/>
    <w:rsid w:val="00D8055A"/>
    <w:rsid w:val="00D84A90"/>
    <w:rsid w:val="00D9106C"/>
    <w:rsid w:val="00D94C2B"/>
    <w:rsid w:val="00DA05B4"/>
    <w:rsid w:val="00DA762B"/>
    <w:rsid w:val="00DA7921"/>
    <w:rsid w:val="00DB534A"/>
    <w:rsid w:val="00DD2EB7"/>
    <w:rsid w:val="00DE20A0"/>
    <w:rsid w:val="00DE68C1"/>
    <w:rsid w:val="00DE7080"/>
    <w:rsid w:val="00E10A09"/>
    <w:rsid w:val="00E208D3"/>
    <w:rsid w:val="00E233CD"/>
    <w:rsid w:val="00E32ED4"/>
    <w:rsid w:val="00E5334B"/>
    <w:rsid w:val="00E62E18"/>
    <w:rsid w:val="00E66A33"/>
    <w:rsid w:val="00E70469"/>
    <w:rsid w:val="00E85D78"/>
    <w:rsid w:val="00E925F1"/>
    <w:rsid w:val="00E9431C"/>
    <w:rsid w:val="00E946C8"/>
    <w:rsid w:val="00EA133A"/>
    <w:rsid w:val="00EA2AA6"/>
    <w:rsid w:val="00EA4AF9"/>
    <w:rsid w:val="00ED4B09"/>
    <w:rsid w:val="00ED6624"/>
    <w:rsid w:val="00F023F2"/>
    <w:rsid w:val="00F04E97"/>
    <w:rsid w:val="00F2428B"/>
    <w:rsid w:val="00F37FF9"/>
    <w:rsid w:val="00F60249"/>
    <w:rsid w:val="00F71E7C"/>
    <w:rsid w:val="00F77AEF"/>
    <w:rsid w:val="00F821EE"/>
    <w:rsid w:val="00F94049"/>
    <w:rsid w:val="00F94DF5"/>
    <w:rsid w:val="00FB7EF3"/>
    <w:rsid w:val="00FC191E"/>
    <w:rsid w:val="00FC3995"/>
    <w:rsid w:val="00FC4096"/>
    <w:rsid w:val="00FC4332"/>
    <w:rsid w:val="00FD2043"/>
    <w:rsid w:val="00FF1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D5A390"/>
  <w15:docId w15:val="{4641E5B2-D4C6-4A4A-9702-6C8FC93F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D5E19"/>
    <w:rPr>
      <w:sz w:val="16"/>
      <w:szCs w:val="16"/>
    </w:rPr>
  </w:style>
  <w:style w:type="paragraph" w:styleId="Kommentartext">
    <w:name w:val="annotation text"/>
    <w:basedOn w:val="Standard"/>
    <w:link w:val="KommentartextZchn"/>
    <w:uiPriority w:val="99"/>
    <w:semiHidden/>
    <w:unhideWhenUsed/>
    <w:rsid w:val="00AD5E19"/>
    <w:pPr>
      <w:spacing w:line="240" w:lineRule="auto"/>
    </w:pPr>
    <w:rPr>
      <w:sz w:val="20"/>
    </w:rPr>
  </w:style>
  <w:style w:type="character" w:customStyle="1" w:styleId="KommentartextZchn">
    <w:name w:val="Kommentartext Zchn"/>
    <w:basedOn w:val="Absatz-Standardschriftart"/>
    <w:link w:val="Kommentartext"/>
    <w:uiPriority w:val="99"/>
    <w:semiHidden/>
    <w:rsid w:val="00AD5E1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D5E19"/>
    <w:rPr>
      <w:b/>
      <w:bCs/>
    </w:rPr>
  </w:style>
  <w:style w:type="character" w:customStyle="1" w:styleId="KommentarthemaZchn">
    <w:name w:val="Kommentarthema Zchn"/>
    <w:basedOn w:val="KommentartextZchn"/>
    <w:link w:val="Kommentarthema"/>
    <w:uiPriority w:val="99"/>
    <w:semiHidden/>
    <w:rsid w:val="00AD5E19"/>
    <w:rPr>
      <w:rFonts w:ascii="E+H Serif" w:hAnsi="E+H Serif"/>
      <w:b/>
      <w:bCs/>
      <w:color w:val="000000" w:themeColor="text1"/>
      <w:lang w:val="de-DE"/>
    </w:rPr>
  </w:style>
  <w:style w:type="paragraph" w:customStyle="1" w:styleId="2Subheadline">
    <w:name w:val="2 Subheadline"/>
    <w:basedOn w:val="Standard"/>
    <w:autoRedefine/>
    <w:qFormat/>
    <w:rsid w:val="0072090A"/>
    <w:pPr>
      <w:spacing w:after="240" w:line="276" w:lineRule="auto"/>
    </w:pPr>
    <w:rPr>
      <w:rFonts w:cstheme="minorBidi"/>
      <w:color w:val="506671"/>
      <w:sz w:val="28"/>
      <w:szCs w:val="28"/>
    </w:rPr>
  </w:style>
  <w:style w:type="paragraph" w:customStyle="1" w:styleId="3Lead">
    <w:name w:val="3 Lead"/>
    <w:basedOn w:val="Textkrper"/>
    <w:autoRedefine/>
    <w:qFormat/>
    <w:rsid w:val="0072090A"/>
    <w:pPr>
      <w:spacing w:after="240" w:line="240" w:lineRule="auto"/>
    </w:pPr>
    <w:rPr>
      <w:rFonts w:cstheme="minorBidi"/>
      <w:b/>
      <w:color w:val="auto"/>
      <w:szCs w:val="22"/>
    </w:rPr>
  </w:style>
  <w:style w:type="paragraph" w:styleId="Textkrper">
    <w:name w:val="Body Text"/>
    <w:basedOn w:val="Standard"/>
    <w:link w:val="TextkrperZchn"/>
    <w:uiPriority w:val="99"/>
    <w:semiHidden/>
    <w:unhideWhenUsed/>
    <w:rsid w:val="0072090A"/>
    <w:pPr>
      <w:spacing w:after="120"/>
    </w:pPr>
  </w:style>
  <w:style w:type="character" w:customStyle="1" w:styleId="TextkrperZchn">
    <w:name w:val="Textkörper Zchn"/>
    <w:basedOn w:val="Absatz-Standardschriftart"/>
    <w:link w:val="Textkrper"/>
    <w:uiPriority w:val="99"/>
    <w:semiHidden/>
    <w:rsid w:val="0072090A"/>
    <w:rPr>
      <w:rFonts w:ascii="E+H Serif" w:hAnsi="E+H Serif"/>
      <w:color w:val="000000" w:themeColor="text1"/>
      <w:sz w:val="22"/>
      <w:lang w:val="de-DE"/>
    </w:rPr>
  </w:style>
  <w:style w:type="paragraph" w:customStyle="1" w:styleId="5BodyTextBold">
    <w:name w:val="5 Body Text Bold"/>
    <w:basedOn w:val="Standard"/>
    <w:autoRedefine/>
    <w:qFormat/>
    <w:rsid w:val="0072090A"/>
    <w:pPr>
      <w:spacing w:after="0" w:line="276" w:lineRule="auto"/>
      <w:contextualSpacing/>
    </w:pPr>
    <w:rPr>
      <w:rFonts w:cstheme="minorBidi"/>
      <w:b/>
      <w:color w:val="auto"/>
      <w:szCs w:val="22"/>
    </w:rPr>
  </w:style>
  <w:style w:type="paragraph" w:customStyle="1" w:styleId="1Headline">
    <w:name w:val="1 Headline"/>
    <w:basedOn w:val="Standard"/>
    <w:autoRedefine/>
    <w:qFormat/>
    <w:rsid w:val="00C03755"/>
    <w:pPr>
      <w:spacing w:after="480" w:line="276" w:lineRule="auto"/>
    </w:pPr>
    <w:rPr>
      <w:rFonts w:cstheme="minorBidi"/>
      <w:b/>
      <w:color w:val="A8005C"/>
      <w:sz w:val="48"/>
      <w:szCs w:val="48"/>
    </w:rPr>
  </w:style>
  <w:style w:type="character" w:styleId="Hyperlink">
    <w:name w:val="Hyperlink"/>
    <w:basedOn w:val="Absatz-Standardschriftart"/>
    <w:uiPriority w:val="99"/>
    <w:unhideWhenUsed/>
    <w:rsid w:val="00D135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79466">
      <w:bodyDiv w:val="1"/>
      <w:marLeft w:val="0"/>
      <w:marRight w:val="0"/>
      <w:marTop w:val="0"/>
      <w:marBottom w:val="0"/>
      <w:divBdr>
        <w:top w:val="none" w:sz="0" w:space="0" w:color="auto"/>
        <w:left w:val="none" w:sz="0" w:space="0" w:color="auto"/>
        <w:bottom w:val="none" w:sz="0" w:space="0" w:color="auto"/>
        <w:right w:val="none" w:sz="0" w:space="0" w:color="auto"/>
      </w:divBdr>
    </w:div>
    <w:div w:id="841551811">
      <w:bodyDiv w:val="1"/>
      <w:marLeft w:val="0"/>
      <w:marRight w:val="0"/>
      <w:marTop w:val="0"/>
      <w:marBottom w:val="0"/>
      <w:divBdr>
        <w:top w:val="none" w:sz="0" w:space="0" w:color="auto"/>
        <w:left w:val="none" w:sz="0" w:space="0" w:color="auto"/>
        <w:bottom w:val="none" w:sz="0" w:space="0" w:color="auto"/>
        <w:right w:val="none" w:sz="0" w:space="0" w:color="auto"/>
      </w:divBdr>
    </w:div>
    <w:div w:id="1314870083">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 w:id="175165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ndres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t.endres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endress.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93884-9827-4C59-99F1-BCD788BAE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1214</Words>
  <Characters>7653</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Wachstumsschub für Endress+Hauser</vt:lpstr>
      <vt:lpstr>Wachstumsschub für Endress+Hauser</vt:lpstr>
    </vt:vector>
  </TitlesOfParts>
  <Company>Endress+Hauser</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Wachstumsschub für Endress+Hauser</dc:title>
  <dc:creator>Endress+Hauser</dc:creator>
  <cp:keywords>Medienmitteilung</cp:keywords>
  <cp:lastModifiedBy>Florian Kraftschik</cp:lastModifiedBy>
  <cp:revision>10</cp:revision>
  <cp:lastPrinted>2019-02-15T11:57:00Z</cp:lastPrinted>
  <dcterms:created xsi:type="dcterms:W3CDTF">2019-10-29T12:36:00Z</dcterms:created>
  <dcterms:modified xsi:type="dcterms:W3CDTF">2019-11-08T14:16:00Z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tim.schrodt@endress.com</vt:lpwstr>
  </property>
  <property fmtid="{D5CDD505-2E9C-101B-9397-08002B2CF9AE}" pid="5" name="MSIP_Label_2988f0a4-524a-45f2-829d-417725fa4957_SetDate">
    <vt:lpwstr>2019-10-29T12:36:58.0876081Z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9b21a610-5120-44a4-8738-e1f1af3e6a88</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